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2E" w:rsidRDefault="00DE052E" w:rsidP="00DE052E">
      <w:pPr>
        <w:pStyle w:val="Default"/>
        <w:tabs>
          <w:tab w:val="left" w:pos="993"/>
        </w:tabs>
        <w:spacing w:line="276" w:lineRule="auto"/>
        <w:contextualSpacing/>
        <w:rPr>
          <w:color w:val="auto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75C9A6" wp14:editId="34CEE699">
            <wp:extent cx="6128620" cy="90068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102" t="8889" r="34231" b="8375"/>
                    <a:stretch/>
                  </pic:blipFill>
                  <pic:spPr bwMode="auto">
                    <a:xfrm>
                      <a:off x="0" y="0"/>
                      <a:ext cx="6128084" cy="9006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rPr>
          <w:color w:val="auto"/>
          <w:lang w:eastAsia="ru-RU"/>
        </w:rPr>
      </w:pPr>
      <w:r w:rsidRPr="00B7221B">
        <w:rPr>
          <w:color w:val="auto"/>
        </w:rPr>
        <w:lastRenderedPageBreak/>
        <w:t xml:space="preserve">5.2 Оргкомитет формируется из числа педагогических работников МК </w:t>
      </w:r>
      <w:r w:rsidRPr="00B7221B">
        <w:rPr>
          <w:color w:val="auto"/>
          <w:lang w:eastAsia="ru-RU"/>
        </w:rPr>
        <w:t xml:space="preserve">ЖТ </w:t>
      </w:r>
      <w:r w:rsidRPr="00B7221B">
        <w:rPr>
          <w:color w:val="auto"/>
        </w:rPr>
        <w:t xml:space="preserve">ФГБОУ ВО </w:t>
      </w:r>
      <w:proofErr w:type="spellStart"/>
      <w:r w:rsidRPr="00B7221B">
        <w:rPr>
          <w:color w:val="auto"/>
          <w:lang w:eastAsia="ru-RU"/>
        </w:rPr>
        <w:t>ИрГУПС</w:t>
      </w:r>
      <w:proofErr w:type="spellEnd"/>
      <w:r>
        <w:rPr>
          <w:color w:val="auto"/>
          <w:lang w:eastAsia="ru-RU"/>
        </w:rPr>
        <w:t xml:space="preserve"> и представителей практического здравоохранения</w:t>
      </w:r>
      <w:r w:rsidRPr="00B7221B">
        <w:rPr>
          <w:color w:val="auto"/>
          <w:lang w:eastAsia="ru-RU"/>
        </w:rPr>
        <w:t>.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>5.3</w:t>
      </w:r>
      <w:proofErr w:type="gramStart"/>
      <w:r w:rsidRPr="00B7221B">
        <w:rPr>
          <w:color w:val="auto"/>
        </w:rPr>
        <w:t xml:space="preserve"> В</w:t>
      </w:r>
      <w:proofErr w:type="gramEnd"/>
      <w:r w:rsidRPr="00B7221B">
        <w:rPr>
          <w:color w:val="auto"/>
        </w:rPr>
        <w:t xml:space="preserve"> обязанности Оргкомитета входит: 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38"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 xml:space="preserve">- подготовка и рассылка информационных материалов о проведении Конференции в срок до </w:t>
      </w:r>
      <w:r>
        <w:rPr>
          <w:color w:val="auto"/>
        </w:rPr>
        <w:t>1</w:t>
      </w:r>
      <w:r w:rsidRPr="00B7221B">
        <w:rPr>
          <w:color w:val="auto"/>
        </w:rPr>
        <w:t>9.0</w:t>
      </w:r>
      <w:r w:rsidR="002F6667">
        <w:rPr>
          <w:color w:val="auto"/>
        </w:rPr>
        <w:t>3</w:t>
      </w:r>
      <w:r w:rsidRPr="00B7221B">
        <w:rPr>
          <w:color w:val="auto"/>
        </w:rPr>
        <w:t>.20</w:t>
      </w:r>
      <w:r w:rsidR="002F6667">
        <w:rPr>
          <w:color w:val="auto"/>
        </w:rPr>
        <w:t>21</w:t>
      </w:r>
      <w:r w:rsidRPr="00B7221B">
        <w:rPr>
          <w:color w:val="auto"/>
        </w:rPr>
        <w:t xml:space="preserve"> г.; 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38"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 xml:space="preserve">- размещение информации о проведении и итогах Конференции на официальном сайте МК </w:t>
      </w:r>
      <w:r w:rsidRPr="00B7221B">
        <w:rPr>
          <w:color w:val="auto"/>
          <w:lang w:eastAsia="ru-RU"/>
        </w:rPr>
        <w:t xml:space="preserve">ЖТ </w:t>
      </w:r>
      <w:r w:rsidRPr="00B7221B">
        <w:rPr>
          <w:color w:val="auto"/>
        </w:rPr>
        <w:t xml:space="preserve">ФГБОУ ВО </w:t>
      </w:r>
      <w:proofErr w:type="spellStart"/>
      <w:r w:rsidRPr="00B7221B">
        <w:rPr>
          <w:color w:val="auto"/>
          <w:lang w:eastAsia="ru-RU"/>
        </w:rPr>
        <w:t>ИрГУПС</w:t>
      </w:r>
      <w:proofErr w:type="spellEnd"/>
      <w:r w:rsidRPr="00B7221B">
        <w:rPr>
          <w:color w:val="auto"/>
          <w:lang w:eastAsia="ru-RU"/>
        </w:rPr>
        <w:t>.</w:t>
      </w:r>
      <w:r w:rsidRPr="00B7221B">
        <w:rPr>
          <w:color w:val="auto"/>
        </w:rPr>
        <w:t xml:space="preserve"> 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38"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 xml:space="preserve">- организация приема и регистрации заявок; 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38"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 xml:space="preserve">- разработка  критериев оценки работ конкурса (статей), проводимого в рамках Конференции; 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38"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 xml:space="preserve">- формирование жюри конкурсов; 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38"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 xml:space="preserve">- непосредственная организация и контроль проведения мероприятия; 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38"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 xml:space="preserve">- составление отчетной документации; 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 xml:space="preserve">- выдача сертификатов, дипломов, благодарственных писем участникам Конференции. 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rPr>
          <w:color w:val="auto"/>
        </w:rPr>
      </w:pP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rPr>
          <w:color w:val="auto"/>
        </w:rPr>
      </w:pPr>
      <w:r w:rsidRPr="00B7221B">
        <w:rPr>
          <w:b/>
          <w:bCs/>
          <w:color w:val="auto"/>
        </w:rPr>
        <w:t>6</w:t>
      </w:r>
      <w:r w:rsidRPr="00B7221B">
        <w:rPr>
          <w:color w:val="auto"/>
        </w:rPr>
        <w:t xml:space="preserve">. </w:t>
      </w:r>
      <w:r w:rsidRPr="00B7221B">
        <w:rPr>
          <w:b/>
          <w:bCs/>
          <w:color w:val="auto"/>
        </w:rPr>
        <w:t>Порядок проведения конференции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rPr>
          <w:b/>
          <w:bCs/>
          <w:color w:val="auto"/>
        </w:rPr>
      </w:pPr>
      <w:r w:rsidRPr="00B7221B">
        <w:rPr>
          <w:color w:val="auto"/>
        </w:rPr>
        <w:t xml:space="preserve">6.1 Конференция проводится заочно на базе МК </w:t>
      </w:r>
      <w:r w:rsidRPr="00B7221B">
        <w:rPr>
          <w:color w:val="auto"/>
          <w:lang w:eastAsia="ru-RU"/>
        </w:rPr>
        <w:t xml:space="preserve">ЖТ </w:t>
      </w:r>
      <w:r w:rsidRPr="00B7221B">
        <w:rPr>
          <w:color w:val="auto"/>
        </w:rPr>
        <w:t xml:space="preserve">ФГБОУ ВО </w:t>
      </w:r>
      <w:proofErr w:type="spellStart"/>
      <w:r w:rsidRPr="00B7221B">
        <w:rPr>
          <w:color w:val="auto"/>
          <w:lang w:eastAsia="ru-RU"/>
        </w:rPr>
        <w:t>ИрГУПС</w:t>
      </w:r>
      <w:proofErr w:type="spellEnd"/>
      <w:proofErr w:type="gramStart"/>
      <w:r w:rsidRPr="00B7221B">
        <w:rPr>
          <w:b/>
          <w:bCs/>
          <w:color w:val="auto"/>
        </w:rPr>
        <w:t xml:space="preserve"> .</w:t>
      </w:r>
      <w:proofErr w:type="gramEnd"/>
      <w:r w:rsidRPr="00B7221B">
        <w:rPr>
          <w:b/>
          <w:bCs/>
          <w:color w:val="auto"/>
        </w:rPr>
        <w:t xml:space="preserve"> 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>6.2</w:t>
      </w:r>
      <w:proofErr w:type="gramStart"/>
      <w:r w:rsidRPr="00B7221B">
        <w:rPr>
          <w:color w:val="auto"/>
        </w:rPr>
        <w:t xml:space="preserve"> В</w:t>
      </w:r>
      <w:proofErr w:type="gramEnd"/>
      <w:r w:rsidRPr="00B7221B">
        <w:rPr>
          <w:color w:val="auto"/>
        </w:rPr>
        <w:t xml:space="preserve"> рамках Конференции планируется работа следующих секций: 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rPr>
          <w:color w:val="auto"/>
        </w:rPr>
      </w:pPr>
      <w:r>
        <w:rPr>
          <w:color w:val="auto"/>
        </w:rPr>
        <w:t>Педагогическая – «П</w:t>
      </w:r>
      <w:r w:rsidRPr="00B7221B">
        <w:rPr>
          <w:color w:val="auto"/>
        </w:rPr>
        <w:t>одготовк</w:t>
      </w:r>
      <w:r>
        <w:rPr>
          <w:color w:val="auto"/>
        </w:rPr>
        <w:t xml:space="preserve">а и адаптация </w:t>
      </w:r>
      <w:r w:rsidRPr="00B7221B">
        <w:rPr>
          <w:color w:val="auto"/>
        </w:rPr>
        <w:t xml:space="preserve"> средних медицинских работников </w:t>
      </w:r>
      <w:r>
        <w:rPr>
          <w:color w:val="auto"/>
        </w:rPr>
        <w:t xml:space="preserve"> с</w:t>
      </w:r>
      <w:r w:rsidRPr="00B7221B">
        <w:rPr>
          <w:color w:val="auto"/>
        </w:rPr>
        <w:t>томатологического профиля</w:t>
      </w:r>
      <w:r>
        <w:rPr>
          <w:color w:val="auto"/>
        </w:rPr>
        <w:t>: инновации и проблемы</w:t>
      </w:r>
      <w:r w:rsidRPr="00B7221B">
        <w:rPr>
          <w:color w:val="auto"/>
        </w:rPr>
        <w:t>»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rPr>
          <w:color w:val="auto"/>
        </w:rPr>
      </w:pPr>
      <w:proofErr w:type="gramStart"/>
      <w:r w:rsidRPr="00B7221B">
        <w:rPr>
          <w:color w:val="auto"/>
        </w:rPr>
        <w:t>Студенческая</w:t>
      </w:r>
      <w:proofErr w:type="gramEnd"/>
      <w:r w:rsidRPr="00B7221B">
        <w:rPr>
          <w:color w:val="auto"/>
        </w:rPr>
        <w:t xml:space="preserve"> – «Инновации в стоматологии»</w:t>
      </w:r>
      <w:r w:rsidR="00E01EEF">
        <w:rPr>
          <w:color w:val="auto"/>
        </w:rPr>
        <w:t>.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 xml:space="preserve">6.3 Число работ от автора и образовательной организации не ограничено. 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>6.4</w:t>
      </w:r>
      <w:proofErr w:type="gramStart"/>
      <w:r w:rsidRPr="00B7221B">
        <w:rPr>
          <w:color w:val="auto"/>
        </w:rPr>
        <w:t xml:space="preserve"> В</w:t>
      </w:r>
      <w:proofErr w:type="gramEnd"/>
      <w:r w:rsidRPr="00B7221B">
        <w:rPr>
          <w:color w:val="auto"/>
        </w:rPr>
        <w:t xml:space="preserve"> рамках работы Конференция предполагается  проведение конкурсов: 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23"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>- Лучшая студенческая статья</w:t>
      </w:r>
      <w:r>
        <w:rPr>
          <w:color w:val="auto"/>
        </w:rPr>
        <w:t>.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23"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>- Лучш</w:t>
      </w:r>
      <w:r w:rsidR="002F6667">
        <w:rPr>
          <w:color w:val="auto"/>
        </w:rPr>
        <w:t>ая</w:t>
      </w:r>
      <w:r w:rsidRPr="00B7221B">
        <w:rPr>
          <w:color w:val="auto"/>
        </w:rPr>
        <w:t xml:space="preserve"> </w:t>
      </w:r>
      <w:r w:rsidR="002F6667" w:rsidRPr="00B7221B">
        <w:rPr>
          <w:color w:val="auto"/>
        </w:rPr>
        <w:t xml:space="preserve">статья </w:t>
      </w:r>
      <w:r w:rsidRPr="00B7221B">
        <w:rPr>
          <w:color w:val="auto"/>
        </w:rPr>
        <w:t>преподавател</w:t>
      </w:r>
      <w:r w:rsidR="002F6667">
        <w:rPr>
          <w:color w:val="auto"/>
        </w:rPr>
        <w:t>я, практикующего специалиста</w:t>
      </w:r>
      <w:r>
        <w:rPr>
          <w:color w:val="auto"/>
        </w:rPr>
        <w:t>.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>6.5</w:t>
      </w:r>
      <w:proofErr w:type="gramStart"/>
      <w:r w:rsidRPr="00B7221B">
        <w:rPr>
          <w:color w:val="auto"/>
        </w:rPr>
        <w:t xml:space="preserve"> Д</w:t>
      </w:r>
      <w:proofErr w:type="gramEnd"/>
      <w:r w:rsidRPr="00B7221B">
        <w:rPr>
          <w:color w:val="auto"/>
        </w:rPr>
        <w:t xml:space="preserve">ля регистрации участников Конференции в Оргкомитет представляются следующие документы: 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20"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>- заявки участнико</w:t>
      </w:r>
      <w:r>
        <w:rPr>
          <w:color w:val="auto"/>
        </w:rPr>
        <w:t>в Конференции (приложение № 1);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>- материалы конференции (статьи)</w:t>
      </w:r>
      <w:r>
        <w:rPr>
          <w:color w:val="auto"/>
        </w:rPr>
        <w:t>.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>6.</w:t>
      </w:r>
      <w:r>
        <w:rPr>
          <w:color w:val="auto"/>
        </w:rPr>
        <w:t>6</w:t>
      </w:r>
      <w:r w:rsidRPr="00B7221B">
        <w:rPr>
          <w:color w:val="auto"/>
        </w:rPr>
        <w:t xml:space="preserve"> </w:t>
      </w:r>
      <w:r w:rsidRPr="00B7221B">
        <w:rPr>
          <w:bCs/>
          <w:color w:val="auto"/>
        </w:rPr>
        <w:t>Прием работ осуществляется с</w:t>
      </w:r>
      <w:r w:rsidR="002F6667">
        <w:rPr>
          <w:b/>
          <w:bCs/>
          <w:color w:val="auto"/>
        </w:rPr>
        <w:t xml:space="preserve"> 19</w:t>
      </w:r>
      <w:r w:rsidRPr="00B7221B">
        <w:rPr>
          <w:b/>
          <w:bCs/>
          <w:color w:val="auto"/>
        </w:rPr>
        <w:t>.04.20</w:t>
      </w:r>
      <w:r w:rsidR="002F6667">
        <w:rPr>
          <w:b/>
          <w:bCs/>
          <w:color w:val="auto"/>
        </w:rPr>
        <w:t>21</w:t>
      </w:r>
      <w:r w:rsidRPr="00B7221B">
        <w:rPr>
          <w:b/>
          <w:bCs/>
          <w:color w:val="auto"/>
        </w:rPr>
        <w:t xml:space="preserve"> </w:t>
      </w:r>
      <w:r w:rsidRPr="00B7221B">
        <w:rPr>
          <w:bCs/>
          <w:color w:val="auto"/>
        </w:rPr>
        <w:t>по</w:t>
      </w:r>
      <w:r w:rsidRPr="00B7221B">
        <w:rPr>
          <w:b/>
          <w:bCs/>
          <w:color w:val="auto"/>
        </w:rPr>
        <w:t xml:space="preserve"> </w:t>
      </w:r>
      <w:r w:rsidR="002F6667">
        <w:rPr>
          <w:b/>
          <w:bCs/>
          <w:color w:val="auto"/>
        </w:rPr>
        <w:t>2</w:t>
      </w:r>
      <w:r w:rsidRPr="00B7221B">
        <w:rPr>
          <w:b/>
          <w:bCs/>
          <w:color w:val="auto"/>
        </w:rPr>
        <w:t>3.04.20</w:t>
      </w:r>
      <w:r w:rsidR="002F6667">
        <w:rPr>
          <w:b/>
          <w:bCs/>
          <w:color w:val="auto"/>
        </w:rPr>
        <w:t>21</w:t>
      </w:r>
      <w:r w:rsidRPr="00B7221B">
        <w:rPr>
          <w:b/>
          <w:bCs/>
          <w:color w:val="auto"/>
        </w:rPr>
        <w:t xml:space="preserve"> г. 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>Предоставление документов в Оргкомитет осуществляется по электронной почте: e-</w:t>
      </w:r>
      <w:proofErr w:type="spellStart"/>
      <w:r w:rsidRPr="00B7221B">
        <w:rPr>
          <w:color w:val="auto"/>
        </w:rPr>
        <w:t>mail</w:t>
      </w:r>
      <w:proofErr w:type="spellEnd"/>
      <w:r w:rsidRPr="00B7221B">
        <w:rPr>
          <w:color w:val="auto"/>
        </w:rPr>
        <w:t xml:space="preserve">: </w:t>
      </w:r>
      <w:proofErr w:type="spellStart"/>
      <w:r w:rsidR="008013BA">
        <w:rPr>
          <w:bCs/>
          <w:color w:val="auto"/>
          <w:lang w:val="en-US"/>
        </w:rPr>
        <w:t>ld</w:t>
      </w:r>
      <w:proofErr w:type="spellEnd"/>
      <w:r w:rsidR="008013BA" w:rsidRPr="00561C18">
        <w:rPr>
          <w:bCs/>
          <w:color w:val="auto"/>
        </w:rPr>
        <w:t>_</w:t>
      </w:r>
      <w:proofErr w:type="spellStart"/>
      <w:r w:rsidR="008013BA">
        <w:rPr>
          <w:bCs/>
          <w:color w:val="auto"/>
          <w:lang w:val="en-US"/>
        </w:rPr>
        <w:t>semenova</w:t>
      </w:r>
      <w:proofErr w:type="spellEnd"/>
      <w:r w:rsidR="008013BA" w:rsidRPr="00561C18">
        <w:rPr>
          <w:bCs/>
          <w:color w:val="auto"/>
        </w:rPr>
        <w:t>@</w:t>
      </w:r>
      <w:r w:rsidR="008013BA">
        <w:rPr>
          <w:bCs/>
          <w:color w:val="auto"/>
          <w:lang w:val="en-US"/>
        </w:rPr>
        <w:t>mail</w:t>
      </w:r>
      <w:r w:rsidR="008013BA" w:rsidRPr="00561C18">
        <w:rPr>
          <w:bCs/>
          <w:color w:val="auto"/>
        </w:rPr>
        <w:t>.</w:t>
      </w:r>
      <w:proofErr w:type="spellStart"/>
      <w:r w:rsidR="008013BA">
        <w:rPr>
          <w:bCs/>
          <w:color w:val="auto"/>
          <w:lang w:val="en-US"/>
        </w:rPr>
        <w:t>ru</w:t>
      </w:r>
      <w:proofErr w:type="spellEnd"/>
      <w:r w:rsidRPr="00B7221B">
        <w:rPr>
          <w:color w:val="auto"/>
        </w:rPr>
        <w:t xml:space="preserve">. </w:t>
      </w:r>
    </w:p>
    <w:p w:rsidR="00B24D75" w:rsidRPr="00E01EEF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>6.</w:t>
      </w:r>
      <w:r>
        <w:rPr>
          <w:color w:val="auto"/>
        </w:rPr>
        <w:t>7</w:t>
      </w:r>
      <w:r w:rsidRPr="00B7221B">
        <w:rPr>
          <w:color w:val="auto"/>
        </w:rPr>
        <w:t xml:space="preserve"> Материалы конференции должны соответствовать следующим требованиям.</w:t>
      </w:r>
    </w:p>
    <w:p w:rsidR="008013BA" w:rsidRPr="008013BA" w:rsidRDefault="008013BA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>6.8 Участие в конференции бесплатное.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b/>
          <w:color w:val="auto"/>
        </w:rPr>
      </w:pPr>
      <w:r w:rsidRPr="00CB15C6">
        <w:rPr>
          <w:b/>
          <w:color w:val="auto"/>
        </w:rPr>
        <w:t>7</w:t>
      </w:r>
      <w:r w:rsidRPr="00B7221B">
        <w:rPr>
          <w:b/>
          <w:color w:val="auto"/>
        </w:rPr>
        <w:t>.Требования к оформлению статей:</w:t>
      </w:r>
    </w:p>
    <w:p w:rsidR="00B24D75" w:rsidRPr="00B24D75" w:rsidRDefault="00B24D75" w:rsidP="00B24D7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4D75">
        <w:rPr>
          <w:rFonts w:ascii="Times New Roman" w:hAnsi="Times New Roman" w:cs="Times New Roman"/>
          <w:sz w:val="24"/>
          <w:szCs w:val="24"/>
          <w:lang w:eastAsia="ru-RU"/>
        </w:rPr>
        <w:t xml:space="preserve">- объем статьи не более </w:t>
      </w:r>
      <w:r w:rsidR="002F666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24D75">
        <w:rPr>
          <w:rFonts w:ascii="Times New Roman" w:hAnsi="Times New Roman" w:cs="Times New Roman"/>
          <w:sz w:val="24"/>
          <w:szCs w:val="24"/>
          <w:lang w:eastAsia="ru-RU"/>
        </w:rPr>
        <w:t xml:space="preserve"> страниц (включая рисунки, таблицы и список литературы);</w:t>
      </w:r>
    </w:p>
    <w:p w:rsidR="00B24D75" w:rsidRPr="00B24D75" w:rsidRDefault="00B24D75" w:rsidP="00B24D7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4D75">
        <w:rPr>
          <w:rFonts w:ascii="Times New Roman" w:hAnsi="Times New Roman" w:cs="Times New Roman"/>
          <w:sz w:val="24"/>
          <w:szCs w:val="24"/>
          <w:lang w:eastAsia="ru-RU"/>
        </w:rPr>
        <w:t>- статья начинается с блока «заголовок», где указывается:</w:t>
      </w:r>
    </w:p>
    <w:p w:rsidR="00B24D75" w:rsidRPr="00B24D75" w:rsidRDefault="00B24D75" w:rsidP="00B24D7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4D75">
        <w:rPr>
          <w:rFonts w:ascii="Times New Roman" w:hAnsi="Times New Roman" w:cs="Times New Roman"/>
          <w:sz w:val="24"/>
          <w:szCs w:val="24"/>
          <w:lang w:eastAsia="ru-RU"/>
        </w:rPr>
        <w:t>название статьи (выравнивание по центру, все слова прописными буквами, шрифт полужирный);</w:t>
      </w:r>
    </w:p>
    <w:p w:rsidR="00B24D75" w:rsidRPr="00B24D75" w:rsidRDefault="00B24D75" w:rsidP="00B24D7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24D75">
        <w:rPr>
          <w:rFonts w:ascii="Times New Roman" w:hAnsi="Times New Roman" w:cs="Times New Roman"/>
          <w:sz w:val="24"/>
          <w:szCs w:val="24"/>
          <w:lang w:eastAsia="ru-RU"/>
        </w:rPr>
        <w:t>ФИО авторов, выравнивание по центру, шрифт обычный);</w:t>
      </w:r>
      <w:proofErr w:type="gramEnd"/>
    </w:p>
    <w:p w:rsidR="00B24D75" w:rsidRPr="00B24D75" w:rsidRDefault="00B24D75" w:rsidP="00B24D7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4D75">
        <w:rPr>
          <w:rFonts w:ascii="Times New Roman" w:hAnsi="Times New Roman" w:cs="Times New Roman"/>
          <w:sz w:val="24"/>
          <w:szCs w:val="24"/>
          <w:lang w:eastAsia="ru-RU"/>
        </w:rPr>
        <w:t>- между блоком «заголовок» и текстом статьи – двойной интервал;</w:t>
      </w:r>
    </w:p>
    <w:p w:rsidR="00B24D75" w:rsidRPr="00B24D75" w:rsidRDefault="00B24D75" w:rsidP="00B24D7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4D75">
        <w:rPr>
          <w:rFonts w:ascii="Times New Roman" w:hAnsi="Times New Roman" w:cs="Times New Roman"/>
          <w:sz w:val="24"/>
          <w:szCs w:val="24"/>
          <w:lang w:eastAsia="ru-RU"/>
        </w:rPr>
        <w:t xml:space="preserve">- статья должна быть напечатана в редакторе </w:t>
      </w:r>
      <w:r w:rsidRPr="00B24D75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B24D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4D75">
        <w:rPr>
          <w:rFonts w:ascii="Times New Roman" w:hAnsi="Times New Roman" w:cs="Times New Roman"/>
          <w:sz w:val="24"/>
          <w:szCs w:val="24"/>
          <w:lang w:val="en-US" w:eastAsia="ru-RU"/>
        </w:rPr>
        <w:t>Word</w:t>
      </w:r>
      <w:r w:rsidRPr="00B24D75">
        <w:rPr>
          <w:rFonts w:ascii="Times New Roman" w:hAnsi="Times New Roman" w:cs="Times New Roman"/>
          <w:sz w:val="24"/>
          <w:szCs w:val="24"/>
          <w:lang w:eastAsia="ru-RU"/>
        </w:rPr>
        <w:t xml:space="preserve"> (все поля – 20 мм,  шрифт </w:t>
      </w:r>
      <w:r w:rsidRPr="00B24D75">
        <w:rPr>
          <w:rFonts w:ascii="Times New Roman" w:hAnsi="Times New Roman" w:cs="Times New Roman"/>
          <w:sz w:val="24"/>
          <w:szCs w:val="24"/>
          <w:lang w:val="en-US" w:eastAsia="ru-RU"/>
        </w:rPr>
        <w:t>Times</w:t>
      </w:r>
      <w:r w:rsidRPr="00B24D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4D75">
        <w:rPr>
          <w:rFonts w:ascii="Times New Roman" w:hAnsi="Times New Roman" w:cs="Times New Roman"/>
          <w:sz w:val="24"/>
          <w:szCs w:val="24"/>
          <w:lang w:val="en-US" w:eastAsia="ru-RU"/>
        </w:rPr>
        <w:t>New</w:t>
      </w:r>
      <w:r w:rsidRPr="00B24D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4D75">
        <w:rPr>
          <w:rFonts w:ascii="Times New Roman" w:hAnsi="Times New Roman" w:cs="Times New Roman"/>
          <w:sz w:val="24"/>
          <w:szCs w:val="24"/>
          <w:lang w:val="en-US" w:eastAsia="ru-RU"/>
        </w:rPr>
        <w:t>Roman</w:t>
      </w:r>
      <w:r w:rsidRPr="00B24D75">
        <w:rPr>
          <w:rFonts w:ascii="Times New Roman" w:hAnsi="Times New Roman" w:cs="Times New Roman"/>
          <w:sz w:val="24"/>
          <w:szCs w:val="24"/>
          <w:lang w:eastAsia="ru-RU"/>
        </w:rPr>
        <w:t>, 14, межстрочный интервал – 1,5), выравнивание по ширине. Ссылки на литературу в тексте в квадратных скобках [1] список литературы дается после текста;</w:t>
      </w:r>
    </w:p>
    <w:p w:rsidR="00B24D75" w:rsidRPr="00B24D75" w:rsidRDefault="00B24D75" w:rsidP="00B24D7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4D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содержание статьи должно отражать актуальность темы, цель и задачи исследования, методы исследования, соответствие содержания статьи заявленной теме, наличие собственных суждений и выводов;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b/>
          <w:color w:val="auto"/>
        </w:rPr>
      </w:pPr>
      <w:r w:rsidRPr="00B7221B">
        <w:rPr>
          <w:lang w:eastAsia="ru-RU"/>
        </w:rPr>
        <w:t>- в статье должно содержаться не менее 60%  авторского текста.</w:t>
      </w:r>
    </w:p>
    <w:p w:rsidR="00B24D75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>7.1 Материалы, представленные на Конференцию, не рец</w:t>
      </w:r>
      <w:r>
        <w:rPr>
          <w:color w:val="auto"/>
        </w:rPr>
        <w:t>ензируются и не комментируются.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</w:p>
    <w:p w:rsidR="00B24D75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b/>
          <w:color w:val="auto"/>
        </w:rPr>
      </w:pPr>
      <w:r w:rsidRPr="00B7221B">
        <w:rPr>
          <w:b/>
          <w:color w:val="auto"/>
        </w:rPr>
        <w:t xml:space="preserve">8. Подведение итогов конкурса </w:t>
      </w:r>
    </w:p>
    <w:p w:rsidR="00B24D75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  <w:lang w:eastAsia="ru-RU"/>
        </w:rPr>
      </w:pPr>
      <w:r>
        <w:rPr>
          <w:color w:val="auto"/>
        </w:rPr>
        <w:t>8.1</w:t>
      </w:r>
      <w:proofErr w:type="gramStart"/>
      <w:r w:rsidRPr="00B7221B">
        <w:rPr>
          <w:color w:val="auto"/>
        </w:rPr>
        <w:t xml:space="preserve"> В</w:t>
      </w:r>
      <w:proofErr w:type="gramEnd"/>
      <w:r w:rsidRPr="00B7221B">
        <w:rPr>
          <w:color w:val="auto"/>
        </w:rPr>
        <w:t xml:space="preserve"> состав жюри по подведению итогов конкурса включаются представители МК </w:t>
      </w:r>
      <w:r w:rsidRPr="00B7221B">
        <w:rPr>
          <w:color w:val="auto"/>
          <w:lang w:eastAsia="ru-RU"/>
        </w:rPr>
        <w:t xml:space="preserve">ЖТ </w:t>
      </w:r>
      <w:r w:rsidRPr="00B7221B">
        <w:rPr>
          <w:color w:val="auto"/>
        </w:rPr>
        <w:t xml:space="preserve">ФГБОУ ВО </w:t>
      </w:r>
      <w:proofErr w:type="spellStart"/>
      <w:r w:rsidRPr="00B7221B">
        <w:rPr>
          <w:color w:val="auto"/>
          <w:lang w:eastAsia="ru-RU"/>
        </w:rPr>
        <w:t>ИрГУПС</w:t>
      </w:r>
      <w:proofErr w:type="spellEnd"/>
      <w:r w:rsidRPr="00B7221B">
        <w:rPr>
          <w:color w:val="auto"/>
          <w:lang w:eastAsia="ru-RU"/>
        </w:rPr>
        <w:t xml:space="preserve"> и </w:t>
      </w:r>
      <w:r>
        <w:rPr>
          <w:color w:val="auto"/>
          <w:lang w:eastAsia="ru-RU"/>
        </w:rPr>
        <w:t>представители практического здравоохранения</w:t>
      </w:r>
      <w:r w:rsidRPr="00B7221B">
        <w:rPr>
          <w:color w:val="auto"/>
          <w:lang w:eastAsia="ru-RU"/>
        </w:rPr>
        <w:t>.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>8.2</w:t>
      </w:r>
      <w:proofErr w:type="gramStart"/>
      <w:r w:rsidRPr="00B7221B">
        <w:rPr>
          <w:color w:val="auto"/>
        </w:rPr>
        <w:t xml:space="preserve"> В</w:t>
      </w:r>
      <w:proofErr w:type="gramEnd"/>
      <w:r w:rsidRPr="00B7221B">
        <w:rPr>
          <w:color w:val="auto"/>
        </w:rPr>
        <w:t xml:space="preserve"> обязанности жюри входит: 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23"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 xml:space="preserve">- проверка и оценка конкурсных работ (статей); </w:t>
      </w:r>
    </w:p>
    <w:p w:rsidR="00B24D75" w:rsidRPr="00B7221B" w:rsidRDefault="00B24D75" w:rsidP="00B24D75">
      <w:pPr>
        <w:pStyle w:val="Default"/>
        <w:tabs>
          <w:tab w:val="left" w:pos="993"/>
        </w:tabs>
        <w:spacing w:after="123"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 xml:space="preserve">- определение победителей конкурсов; </w:t>
      </w:r>
    </w:p>
    <w:p w:rsidR="00B24D75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rPr>
          <w:color w:val="auto"/>
        </w:rPr>
      </w:pPr>
      <w:r w:rsidRPr="00B7221B">
        <w:rPr>
          <w:color w:val="auto"/>
        </w:rPr>
        <w:t>- заполнение сводных ведомостей оценки участников конкурсов.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>8.3</w:t>
      </w:r>
      <w:r w:rsidRPr="00B7221B">
        <w:rPr>
          <w:color w:val="auto"/>
        </w:rPr>
        <w:t xml:space="preserve"> Жюри конкурса определяют победителей на основании следующих критериев и </w:t>
      </w:r>
      <w:proofErr w:type="gramStart"/>
      <w:r w:rsidRPr="00B7221B">
        <w:rPr>
          <w:color w:val="auto"/>
        </w:rPr>
        <w:t>суммы</w:t>
      </w:r>
      <w:proofErr w:type="gramEnd"/>
      <w:r w:rsidRPr="00B7221B">
        <w:rPr>
          <w:color w:val="auto"/>
        </w:rPr>
        <w:t xml:space="preserve"> набранных участниками баллов. </w:t>
      </w:r>
    </w:p>
    <w:p w:rsidR="00B24D75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 w:rsidRPr="00B7221B">
        <w:rPr>
          <w:color w:val="auto"/>
        </w:rPr>
        <w:t>Критерии оценки:</w:t>
      </w:r>
    </w:p>
    <w:p w:rsidR="00B24D75" w:rsidRPr="00B24D75" w:rsidRDefault="00B24D75" w:rsidP="00B24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4D75">
        <w:rPr>
          <w:rFonts w:ascii="Times New Roman" w:hAnsi="Times New Roman"/>
          <w:sz w:val="24"/>
          <w:szCs w:val="24"/>
          <w:lang w:eastAsia="ru-RU"/>
        </w:rPr>
        <w:t>1. Актуальность информации;</w:t>
      </w:r>
    </w:p>
    <w:p w:rsidR="00B24D75" w:rsidRPr="00B24D75" w:rsidRDefault="00B24D75" w:rsidP="00B24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4D75">
        <w:rPr>
          <w:rFonts w:ascii="Times New Roman" w:hAnsi="Times New Roman"/>
          <w:sz w:val="24"/>
          <w:szCs w:val="24"/>
          <w:lang w:eastAsia="ru-RU"/>
        </w:rPr>
        <w:t>2. Содержание должно соответствовать тематике;</w:t>
      </w:r>
    </w:p>
    <w:p w:rsidR="00B24D75" w:rsidRPr="00B24D75" w:rsidRDefault="00B24D75" w:rsidP="00B24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4D75">
        <w:rPr>
          <w:rFonts w:ascii="Times New Roman" w:hAnsi="Times New Roman"/>
          <w:sz w:val="24"/>
          <w:szCs w:val="24"/>
          <w:lang w:eastAsia="ru-RU"/>
        </w:rPr>
        <w:t>3. Лаконичность текста;</w:t>
      </w:r>
    </w:p>
    <w:p w:rsidR="00B24D75" w:rsidRPr="00B24D75" w:rsidRDefault="00B24D75" w:rsidP="00B24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4D75">
        <w:rPr>
          <w:rFonts w:ascii="Times New Roman" w:hAnsi="Times New Roman"/>
          <w:sz w:val="24"/>
          <w:szCs w:val="24"/>
          <w:lang w:eastAsia="ru-RU"/>
        </w:rPr>
        <w:t>4. Доступность текста для целевой аудитории;</w:t>
      </w:r>
    </w:p>
    <w:p w:rsidR="00B24D75" w:rsidRPr="00B24D75" w:rsidRDefault="00B24D75" w:rsidP="00B24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B24D75">
        <w:rPr>
          <w:rFonts w:ascii="Times New Roman" w:hAnsi="Times New Roman"/>
          <w:sz w:val="24"/>
          <w:szCs w:val="24"/>
          <w:lang w:eastAsia="ru-RU"/>
        </w:rPr>
        <w:t>Корректность текста (отсутствие орфографических, стилистических и пунктуационных ошибок);</w:t>
      </w:r>
    </w:p>
    <w:p w:rsidR="00B24D75" w:rsidRPr="00B24D75" w:rsidRDefault="00B24D75" w:rsidP="00B24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4D75">
        <w:rPr>
          <w:rFonts w:ascii="Times New Roman" w:hAnsi="Times New Roman"/>
          <w:sz w:val="24"/>
          <w:szCs w:val="24"/>
          <w:lang w:eastAsia="ru-RU"/>
        </w:rPr>
        <w:t>6. Библиография (с соблюдением правил оформления);</w:t>
      </w:r>
    </w:p>
    <w:p w:rsidR="00B24D75" w:rsidRPr="00B24D75" w:rsidRDefault="00B24D75" w:rsidP="00B24D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4D75">
        <w:rPr>
          <w:rFonts w:ascii="Times New Roman" w:hAnsi="Times New Roman"/>
          <w:sz w:val="24"/>
          <w:szCs w:val="24"/>
          <w:lang w:eastAsia="ru-RU"/>
        </w:rPr>
        <w:t xml:space="preserve">Каждый критерий оценивается по пятибалльной системе. </w:t>
      </w:r>
      <w:r w:rsidRPr="00B24D75">
        <w:rPr>
          <w:rFonts w:ascii="Times New Roman" w:hAnsi="Times New Roman"/>
          <w:sz w:val="24"/>
          <w:szCs w:val="24"/>
        </w:rPr>
        <w:t>Максимальное количество баллов - 30.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 xml:space="preserve">8.4 </w:t>
      </w:r>
      <w:r w:rsidRPr="00B7221B">
        <w:rPr>
          <w:color w:val="auto"/>
        </w:rPr>
        <w:t>Участники, занявшие первое, второе и третье место в конкурсах, становятся победителями и награждаются дипломами I,II,III степени соответственно.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>8.5</w:t>
      </w:r>
      <w:r w:rsidRPr="00B7221B">
        <w:rPr>
          <w:color w:val="auto"/>
        </w:rPr>
        <w:t xml:space="preserve"> </w:t>
      </w:r>
      <w:r w:rsidR="002F6667">
        <w:rPr>
          <w:color w:val="auto"/>
        </w:rPr>
        <w:t>Участникам конференции</w:t>
      </w:r>
      <w:r w:rsidRPr="00B7221B">
        <w:rPr>
          <w:color w:val="auto"/>
        </w:rPr>
        <w:t>, не занявшим призовы</w:t>
      </w:r>
      <w:r w:rsidR="002E1758">
        <w:rPr>
          <w:color w:val="auto"/>
        </w:rPr>
        <w:t>е</w:t>
      </w:r>
      <w:r w:rsidRPr="00B7221B">
        <w:rPr>
          <w:color w:val="auto"/>
        </w:rPr>
        <w:t xml:space="preserve"> мест</w:t>
      </w:r>
      <w:r w:rsidR="002E1758">
        <w:rPr>
          <w:color w:val="auto"/>
        </w:rPr>
        <w:t>а</w:t>
      </w:r>
      <w:r w:rsidRPr="00B7221B">
        <w:rPr>
          <w:color w:val="auto"/>
        </w:rPr>
        <w:t xml:space="preserve">, выдаются сертификаты участников. 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>8.6</w:t>
      </w:r>
      <w:r w:rsidRPr="00B7221B">
        <w:rPr>
          <w:color w:val="auto"/>
        </w:rPr>
        <w:t xml:space="preserve"> Педагогическим работникам, подготовившим участников и победителей конкурсов, вручаются благодарственные письма. 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>8.7</w:t>
      </w:r>
      <w:r w:rsidRPr="00B7221B">
        <w:rPr>
          <w:color w:val="auto"/>
        </w:rPr>
        <w:t xml:space="preserve"> </w:t>
      </w:r>
      <w:r>
        <w:rPr>
          <w:color w:val="auto"/>
        </w:rPr>
        <w:t>Д</w:t>
      </w:r>
      <w:r w:rsidRPr="00B7221B">
        <w:rPr>
          <w:color w:val="auto"/>
        </w:rPr>
        <w:t>ипломы</w:t>
      </w:r>
      <w:r>
        <w:rPr>
          <w:color w:val="auto"/>
        </w:rPr>
        <w:t>, с</w:t>
      </w:r>
      <w:r w:rsidRPr="00B7221B">
        <w:rPr>
          <w:color w:val="auto"/>
        </w:rPr>
        <w:t xml:space="preserve">ертификаты, и благодарственные письма будут высланы в электронном виде. </w:t>
      </w:r>
    </w:p>
    <w:p w:rsidR="00B24D75" w:rsidRPr="00890F56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  <w:lang w:eastAsia="ru-RU"/>
        </w:rPr>
      </w:pPr>
      <w:r>
        <w:rPr>
          <w:color w:val="auto"/>
        </w:rPr>
        <w:t>8.8</w:t>
      </w:r>
      <w:r w:rsidRPr="00B7221B">
        <w:rPr>
          <w:color w:val="auto"/>
        </w:rPr>
        <w:t xml:space="preserve"> Итоги </w:t>
      </w:r>
      <w:r>
        <w:rPr>
          <w:color w:val="auto"/>
        </w:rPr>
        <w:t>конкурса и</w:t>
      </w:r>
      <w:r w:rsidRPr="00B7221B">
        <w:rPr>
          <w:color w:val="auto"/>
        </w:rPr>
        <w:t xml:space="preserve"> </w:t>
      </w:r>
      <w:r>
        <w:rPr>
          <w:color w:val="auto"/>
        </w:rPr>
        <w:t>э</w:t>
      </w:r>
      <w:r w:rsidRPr="00B7221B">
        <w:rPr>
          <w:color w:val="auto"/>
        </w:rPr>
        <w:t>лектронный сборник материалов конференции будут размещены на сайт</w:t>
      </w:r>
      <w:r>
        <w:rPr>
          <w:color w:val="auto"/>
        </w:rPr>
        <w:t>е</w:t>
      </w:r>
      <w:r w:rsidRPr="00B7221B">
        <w:rPr>
          <w:color w:val="auto"/>
        </w:rPr>
        <w:t xml:space="preserve"> МК </w:t>
      </w:r>
      <w:r w:rsidRPr="00B7221B">
        <w:rPr>
          <w:color w:val="auto"/>
          <w:lang w:eastAsia="ru-RU"/>
        </w:rPr>
        <w:t xml:space="preserve">ЖТ </w:t>
      </w:r>
      <w:r w:rsidRPr="00B7221B">
        <w:rPr>
          <w:color w:val="auto"/>
        </w:rPr>
        <w:t xml:space="preserve">ФГБОУ ВО </w:t>
      </w:r>
      <w:proofErr w:type="spellStart"/>
      <w:r w:rsidRPr="00B7221B">
        <w:rPr>
          <w:color w:val="auto"/>
          <w:lang w:eastAsia="ru-RU"/>
        </w:rPr>
        <w:t>ИрГУПС</w:t>
      </w:r>
      <w:proofErr w:type="spellEnd"/>
      <w:r>
        <w:rPr>
          <w:color w:val="auto"/>
          <w:lang w:eastAsia="ru-RU"/>
        </w:rPr>
        <w:t>.</w:t>
      </w:r>
    </w:p>
    <w:p w:rsidR="00B24D75" w:rsidRPr="00B7221B" w:rsidRDefault="00B24D75" w:rsidP="00B24D75">
      <w:pPr>
        <w:pStyle w:val="Default"/>
        <w:tabs>
          <w:tab w:val="left" w:pos="993"/>
          <w:tab w:val="left" w:pos="1929"/>
        </w:tabs>
        <w:spacing w:line="276" w:lineRule="auto"/>
        <w:ind w:firstLine="567"/>
        <w:contextualSpacing/>
        <w:jc w:val="both"/>
        <w:rPr>
          <w:color w:val="auto"/>
        </w:rPr>
      </w:pPr>
      <w:r>
        <w:rPr>
          <w:color w:val="auto"/>
        </w:rPr>
        <w:tab/>
      </w:r>
    </w:p>
    <w:p w:rsidR="00B24D75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b/>
          <w:color w:val="auto"/>
        </w:rPr>
      </w:pPr>
      <w:r w:rsidRPr="00890F56">
        <w:rPr>
          <w:b/>
          <w:color w:val="auto"/>
        </w:rPr>
        <w:t>9.</w:t>
      </w:r>
      <w:r w:rsidRPr="00B7221B">
        <w:rPr>
          <w:color w:val="auto"/>
        </w:rPr>
        <w:t xml:space="preserve"> </w:t>
      </w:r>
      <w:r w:rsidRPr="00B7221B">
        <w:rPr>
          <w:b/>
          <w:color w:val="auto"/>
        </w:rPr>
        <w:t>Контактная информация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r>
        <w:rPr>
          <w:b/>
          <w:color w:val="auto"/>
        </w:rPr>
        <w:t xml:space="preserve">Телефон: </w:t>
      </w:r>
      <w:r w:rsidRPr="00890F56">
        <w:rPr>
          <w:color w:val="auto"/>
        </w:rPr>
        <w:t>8(3952) 44-95-66</w:t>
      </w:r>
    </w:p>
    <w:p w:rsidR="00B24D75" w:rsidRPr="00561C18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Семенова Лидия Дмитриевна – </w:t>
      </w:r>
      <w:r>
        <w:rPr>
          <w:bCs/>
          <w:color w:val="auto"/>
        </w:rPr>
        <w:t xml:space="preserve">зав. центром методического обеспечения учебного процесса и системы менеджмента качества, эл. почта </w:t>
      </w:r>
      <w:proofErr w:type="spellStart"/>
      <w:r>
        <w:rPr>
          <w:bCs/>
          <w:color w:val="auto"/>
          <w:lang w:val="en-US"/>
        </w:rPr>
        <w:t>ld</w:t>
      </w:r>
      <w:proofErr w:type="spellEnd"/>
      <w:r w:rsidRPr="00561C18">
        <w:rPr>
          <w:bCs/>
          <w:color w:val="auto"/>
        </w:rPr>
        <w:t>_</w:t>
      </w:r>
      <w:proofErr w:type="spellStart"/>
      <w:r>
        <w:rPr>
          <w:bCs/>
          <w:color w:val="auto"/>
          <w:lang w:val="en-US"/>
        </w:rPr>
        <w:t>semenova</w:t>
      </w:r>
      <w:proofErr w:type="spellEnd"/>
      <w:r w:rsidRPr="00561C18">
        <w:rPr>
          <w:bCs/>
          <w:color w:val="auto"/>
        </w:rPr>
        <w:t>@</w:t>
      </w:r>
      <w:r>
        <w:rPr>
          <w:bCs/>
          <w:color w:val="auto"/>
          <w:lang w:val="en-US"/>
        </w:rPr>
        <w:t>mail</w:t>
      </w:r>
      <w:r w:rsidRPr="00561C18">
        <w:rPr>
          <w:bCs/>
          <w:color w:val="auto"/>
        </w:rPr>
        <w:t>.</w:t>
      </w:r>
      <w:proofErr w:type="spellStart"/>
      <w:r>
        <w:rPr>
          <w:bCs/>
          <w:color w:val="auto"/>
          <w:lang w:val="en-US"/>
        </w:rPr>
        <w:t>ru</w:t>
      </w:r>
      <w:proofErr w:type="spellEnd"/>
    </w:p>
    <w:p w:rsidR="00B24D75" w:rsidRPr="00B7221B" w:rsidRDefault="008013BA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  <w:proofErr w:type="spellStart"/>
      <w:r>
        <w:rPr>
          <w:b/>
          <w:bCs/>
          <w:color w:val="auto"/>
        </w:rPr>
        <w:t>Волчатова</w:t>
      </w:r>
      <w:proofErr w:type="spellEnd"/>
      <w:r>
        <w:rPr>
          <w:b/>
          <w:bCs/>
          <w:color w:val="auto"/>
        </w:rPr>
        <w:t xml:space="preserve"> Елена Анатольевна</w:t>
      </w:r>
      <w:r w:rsidR="00B24D75">
        <w:rPr>
          <w:b/>
          <w:bCs/>
          <w:color w:val="auto"/>
        </w:rPr>
        <w:t xml:space="preserve"> </w:t>
      </w:r>
      <w:r w:rsidR="00B24D75" w:rsidRPr="00B7221B">
        <w:rPr>
          <w:color w:val="auto"/>
        </w:rPr>
        <w:t>– председатель</w:t>
      </w:r>
      <w:r w:rsidR="00111126">
        <w:rPr>
          <w:color w:val="auto"/>
        </w:rPr>
        <w:t xml:space="preserve"> цикловой методической комиссии</w:t>
      </w:r>
      <w:r w:rsidR="00B24D75">
        <w:rPr>
          <w:color w:val="auto"/>
        </w:rPr>
        <w:t xml:space="preserve">, преподаватель первой квалификационной категории, </w:t>
      </w:r>
      <w:proofErr w:type="spellStart"/>
      <w:r w:rsidR="00B24D75">
        <w:rPr>
          <w:color w:val="auto"/>
        </w:rPr>
        <w:t>эл</w:t>
      </w:r>
      <w:proofErr w:type="gramStart"/>
      <w:r w:rsidR="00B24D75">
        <w:rPr>
          <w:color w:val="auto"/>
        </w:rPr>
        <w:t>.п</w:t>
      </w:r>
      <w:proofErr w:type="gramEnd"/>
      <w:r w:rsidR="00B24D75">
        <w:rPr>
          <w:color w:val="auto"/>
        </w:rPr>
        <w:t>очта</w:t>
      </w:r>
      <w:proofErr w:type="spellEnd"/>
      <w:r w:rsidR="00B24D75">
        <w:rPr>
          <w:color w:val="auto"/>
        </w:rPr>
        <w:t xml:space="preserve">: </w:t>
      </w:r>
      <w:proofErr w:type="spellStart"/>
      <w:r>
        <w:rPr>
          <w:color w:val="auto"/>
          <w:lang w:val="en-US"/>
        </w:rPr>
        <w:t>vol</w:t>
      </w:r>
      <w:proofErr w:type="spellEnd"/>
      <w:r w:rsidRPr="008013BA">
        <w:rPr>
          <w:color w:val="auto"/>
        </w:rPr>
        <w:t>4</w:t>
      </w:r>
      <w:proofErr w:type="spellStart"/>
      <w:r>
        <w:rPr>
          <w:color w:val="auto"/>
          <w:lang w:val="en-US"/>
        </w:rPr>
        <w:t>atova</w:t>
      </w:r>
      <w:proofErr w:type="spellEnd"/>
      <w:r w:rsidR="0055452F">
        <w:rPr>
          <w:color w:val="auto"/>
        </w:rPr>
        <w:t>1984</w:t>
      </w:r>
      <w:r w:rsidRPr="008013BA">
        <w:rPr>
          <w:color w:val="auto"/>
        </w:rPr>
        <w:t>@</w:t>
      </w:r>
      <w:r>
        <w:rPr>
          <w:color w:val="auto"/>
          <w:lang w:val="en-US"/>
        </w:rPr>
        <w:t>mail</w:t>
      </w:r>
      <w:r w:rsidRPr="008013BA">
        <w:rPr>
          <w:color w:val="auto"/>
        </w:rPr>
        <w:t>.</w:t>
      </w:r>
      <w:proofErr w:type="spellStart"/>
      <w:r>
        <w:rPr>
          <w:color w:val="auto"/>
          <w:lang w:val="en-US"/>
        </w:rPr>
        <w:t>ru</w:t>
      </w:r>
      <w:proofErr w:type="spellEnd"/>
      <w:r w:rsidR="00B24D75" w:rsidRPr="00B7221B">
        <w:rPr>
          <w:color w:val="auto"/>
        </w:rPr>
        <w:t>.</w:t>
      </w:r>
    </w:p>
    <w:p w:rsidR="00B24D75" w:rsidRPr="00B7221B" w:rsidRDefault="00B24D75" w:rsidP="00B24D75">
      <w:pPr>
        <w:pStyle w:val="Default"/>
        <w:tabs>
          <w:tab w:val="left" w:pos="993"/>
        </w:tabs>
        <w:spacing w:line="276" w:lineRule="auto"/>
        <w:ind w:firstLine="567"/>
        <w:contextualSpacing/>
        <w:jc w:val="both"/>
        <w:rPr>
          <w:color w:val="auto"/>
        </w:rPr>
      </w:pPr>
    </w:p>
    <w:p w:rsidR="00B24D75" w:rsidRPr="002721ED" w:rsidRDefault="00B24D75" w:rsidP="00B24D75">
      <w:pPr>
        <w:pStyle w:val="Default"/>
        <w:numPr>
          <w:ilvl w:val="0"/>
          <w:numId w:val="15"/>
        </w:numPr>
        <w:rPr>
          <w:color w:val="auto"/>
        </w:rPr>
        <w:sectPr w:rsidR="00B24D75" w:rsidRPr="002721ED" w:rsidSect="00CC7154">
          <w:pgSz w:w="11907" w:h="16839" w:code="9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B24D75" w:rsidRPr="003E5A67" w:rsidRDefault="00B24D75" w:rsidP="00B24D75">
      <w:pPr>
        <w:pStyle w:val="Default"/>
        <w:pageBreakBefore/>
        <w:ind w:left="705"/>
        <w:jc w:val="right"/>
        <w:rPr>
          <w:color w:val="auto"/>
        </w:rPr>
      </w:pPr>
      <w:r w:rsidRPr="003E5A67">
        <w:rPr>
          <w:b/>
          <w:bCs/>
          <w:color w:val="auto"/>
        </w:rPr>
        <w:lastRenderedPageBreak/>
        <w:t xml:space="preserve">Приложение №1 </w:t>
      </w:r>
    </w:p>
    <w:p w:rsidR="00B24D75" w:rsidRPr="00B24D75" w:rsidRDefault="00B24D75" w:rsidP="00B24D75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D75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B24D75" w:rsidRPr="00B24D75" w:rsidRDefault="00B24D75" w:rsidP="00B24D75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4D75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B24D75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B24D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межрегиональной заочной научно-практической конференции</w:t>
      </w:r>
    </w:p>
    <w:p w:rsidR="00B24D75" w:rsidRPr="00B24D75" w:rsidRDefault="00B24D75" w:rsidP="00B24D75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4D75">
        <w:rPr>
          <w:rFonts w:ascii="Times New Roman" w:hAnsi="Times New Roman" w:cs="Times New Roman"/>
          <w:b/>
          <w:sz w:val="24"/>
          <w:szCs w:val="24"/>
          <w:lang w:eastAsia="ru-RU"/>
        </w:rPr>
        <w:t>«Инновации в стоматологии»</w:t>
      </w:r>
    </w:p>
    <w:p w:rsidR="00B24D75" w:rsidRPr="00B24D75" w:rsidRDefault="00B24D75" w:rsidP="00B24D75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143"/>
      </w:tblGrid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ФИО руководителя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Почтовый адрес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75" w:rsidRPr="003E5A67" w:rsidRDefault="00B24D75" w:rsidP="00CF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участниках </w:t>
            </w:r>
          </w:p>
        </w:tc>
      </w:tr>
      <w:tr w:rsidR="00B24D75" w:rsidRPr="003E5A67" w:rsidTr="00CF4441"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561C18">
              <w:rPr>
                <w:rFonts w:ascii="Times New Roman" w:hAnsi="Times New Roman" w:cs="Times New Roman"/>
                <w:sz w:val="24"/>
                <w:szCs w:val="24"/>
              </w:rPr>
              <w:t>Подготовка и адаптация  средних медицинских работников  стоматологического профиля: инновации и проблемы</w:t>
            </w: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D75" w:rsidRPr="003E5A67" w:rsidTr="00CF4441">
        <w:trPr>
          <w:trHeight w:val="3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24D75" w:rsidRPr="003E5A67" w:rsidTr="00CF4441">
        <w:tc>
          <w:tcPr>
            <w:tcW w:w="9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Секция «Инновации в стоматологии»</w:t>
            </w: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ФИО руководителя работы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75" w:rsidRPr="003E5A67" w:rsidTr="00CF444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67">
              <w:rPr>
                <w:rFonts w:ascii="Times New Roman" w:hAnsi="Times New Roman" w:cs="Times New Roman"/>
                <w:sz w:val="24"/>
                <w:szCs w:val="24"/>
              </w:rPr>
              <w:t>ФИО руководителя работы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75" w:rsidRPr="003E5A67" w:rsidRDefault="00B24D75" w:rsidP="00CF4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D75" w:rsidRPr="00B24D75" w:rsidRDefault="00B24D75" w:rsidP="00B24D75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B24D75" w:rsidRPr="00B24D75" w:rsidRDefault="00B24D75" w:rsidP="00B24D75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B24D75">
        <w:rPr>
          <w:rFonts w:ascii="Times New Roman" w:hAnsi="Times New Roman" w:cs="Times New Roman"/>
          <w:sz w:val="24"/>
          <w:szCs w:val="24"/>
        </w:rPr>
        <w:t>Руководитель ОО</w:t>
      </w:r>
    </w:p>
    <w:p w:rsidR="00514D13" w:rsidRPr="003E5A67" w:rsidRDefault="00514D13" w:rsidP="00B24D75">
      <w:pPr>
        <w:pStyle w:val="Default"/>
        <w:spacing w:line="276" w:lineRule="auto"/>
        <w:ind w:firstLine="567"/>
        <w:contextualSpacing/>
      </w:pPr>
    </w:p>
    <w:sectPr w:rsidR="00514D13" w:rsidRPr="003E5A67" w:rsidSect="00B24D75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A5E23"/>
    <w:multiLevelType w:val="hybridMultilevel"/>
    <w:tmpl w:val="30F65C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B27DA8"/>
    <w:multiLevelType w:val="hybridMultilevel"/>
    <w:tmpl w:val="B8DF78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9F067C8"/>
    <w:multiLevelType w:val="hybridMultilevel"/>
    <w:tmpl w:val="4F6655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194746A"/>
    <w:multiLevelType w:val="hybridMultilevel"/>
    <w:tmpl w:val="14646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532DB09"/>
    <w:multiLevelType w:val="hybridMultilevel"/>
    <w:tmpl w:val="F38388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99549CA"/>
    <w:multiLevelType w:val="hybridMultilevel"/>
    <w:tmpl w:val="7954D4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A88EC28"/>
    <w:multiLevelType w:val="hybridMultilevel"/>
    <w:tmpl w:val="281D95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371A14C"/>
    <w:multiLevelType w:val="hybridMultilevel"/>
    <w:tmpl w:val="01D2AC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9">
    <w:nsid w:val="05119986"/>
    <w:multiLevelType w:val="hybridMultilevel"/>
    <w:tmpl w:val="3356F9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98BA29"/>
    <w:multiLevelType w:val="hybridMultilevel"/>
    <w:tmpl w:val="F6FE10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6E4D058"/>
    <w:multiLevelType w:val="hybridMultilevel"/>
    <w:tmpl w:val="C46C8C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22F21DB"/>
    <w:multiLevelType w:val="hybridMultilevel"/>
    <w:tmpl w:val="C7A499AE"/>
    <w:lvl w:ilvl="0" w:tplc="25FA46B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231FED"/>
    <w:multiLevelType w:val="hybridMultilevel"/>
    <w:tmpl w:val="F68A38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88B33CA"/>
    <w:multiLevelType w:val="hybridMultilevel"/>
    <w:tmpl w:val="5EBB5D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6D"/>
    <w:rsid w:val="00111126"/>
    <w:rsid w:val="0012124F"/>
    <w:rsid w:val="001700A5"/>
    <w:rsid w:val="002721ED"/>
    <w:rsid w:val="002E1758"/>
    <w:rsid w:val="002F2673"/>
    <w:rsid w:val="002F6667"/>
    <w:rsid w:val="003E3C6D"/>
    <w:rsid w:val="003E5A67"/>
    <w:rsid w:val="00440A24"/>
    <w:rsid w:val="00514D13"/>
    <w:rsid w:val="0055452F"/>
    <w:rsid w:val="00581B54"/>
    <w:rsid w:val="00690A49"/>
    <w:rsid w:val="006A612F"/>
    <w:rsid w:val="00791A87"/>
    <w:rsid w:val="007939E9"/>
    <w:rsid w:val="007A2843"/>
    <w:rsid w:val="008013BA"/>
    <w:rsid w:val="00890F56"/>
    <w:rsid w:val="00897B69"/>
    <w:rsid w:val="009A4D4D"/>
    <w:rsid w:val="009C3FE6"/>
    <w:rsid w:val="009C76E9"/>
    <w:rsid w:val="00B12FD6"/>
    <w:rsid w:val="00B24D75"/>
    <w:rsid w:val="00B31570"/>
    <w:rsid w:val="00B7221B"/>
    <w:rsid w:val="00BE3E75"/>
    <w:rsid w:val="00C10324"/>
    <w:rsid w:val="00CC6AD6"/>
    <w:rsid w:val="00CC7154"/>
    <w:rsid w:val="00D2063E"/>
    <w:rsid w:val="00DE052E"/>
    <w:rsid w:val="00DF5494"/>
    <w:rsid w:val="00E01EEF"/>
    <w:rsid w:val="00E10CBA"/>
    <w:rsid w:val="00E3478A"/>
    <w:rsid w:val="00E63463"/>
    <w:rsid w:val="00F151D8"/>
    <w:rsid w:val="00F33AFB"/>
    <w:rsid w:val="00FA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1A87"/>
    <w:pPr>
      <w:ind w:left="720"/>
      <w:contextualSpacing/>
    </w:pPr>
  </w:style>
  <w:style w:type="paragraph" w:customStyle="1" w:styleId="c11">
    <w:name w:val="c11"/>
    <w:basedOn w:val="a"/>
    <w:rsid w:val="0069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90A49"/>
  </w:style>
  <w:style w:type="character" w:customStyle="1" w:styleId="WW8Num1z0">
    <w:name w:val="WW8Num1z0"/>
    <w:rsid w:val="00B7221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C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1A87"/>
    <w:pPr>
      <w:ind w:left="720"/>
      <w:contextualSpacing/>
    </w:pPr>
  </w:style>
  <w:style w:type="paragraph" w:customStyle="1" w:styleId="c11">
    <w:name w:val="c11"/>
    <w:basedOn w:val="a"/>
    <w:rsid w:val="0069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90A49"/>
  </w:style>
  <w:style w:type="character" w:customStyle="1" w:styleId="WW8Num1z0">
    <w:name w:val="WW8Num1z0"/>
    <w:rsid w:val="00B7221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C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2021-03-15T06:27:00Z</cp:lastPrinted>
  <dcterms:created xsi:type="dcterms:W3CDTF">2018-02-05T13:17:00Z</dcterms:created>
  <dcterms:modified xsi:type="dcterms:W3CDTF">2021-03-26T01:21:00Z</dcterms:modified>
</cp:coreProperties>
</file>