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3E" w:rsidRDefault="0003223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3223E" w:rsidRDefault="0003223E">
      <w:pPr>
        <w:pStyle w:val="ConsPlusNormal"/>
        <w:jc w:val="both"/>
        <w:outlineLvl w:val="0"/>
      </w:pPr>
    </w:p>
    <w:p w:rsidR="0003223E" w:rsidRDefault="0003223E">
      <w:pPr>
        <w:pStyle w:val="ConsPlusTitle"/>
        <w:jc w:val="center"/>
        <w:outlineLvl w:val="0"/>
      </w:pPr>
      <w:r>
        <w:t>АДМИНИСТРАЦИЯ Г. УЛАН-УДЭ</w:t>
      </w:r>
    </w:p>
    <w:p w:rsidR="0003223E" w:rsidRDefault="0003223E">
      <w:pPr>
        <w:pStyle w:val="ConsPlusTitle"/>
        <w:jc w:val="center"/>
      </w:pPr>
    </w:p>
    <w:p w:rsidR="0003223E" w:rsidRDefault="0003223E">
      <w:pPr>
        <w:pStyle w:val="ConsPlusTitle"/>
        <w:jc w:val="center"/>
      </w:pPr>
      <w:r>
        <w:t>ПОСТАНОВЛЕНИЕ</w:t>
      </w:r>
    </w:p>
    <w:p w:rsidR="0003223E" w:rsidRDefault="0003223E">
      <w:pPr>
        <w:pStyle w:val="ConsPlusTitle"/>
        <w:jc w:val="center"/>
      </w:pPr>
      <w:r>
        <w:t>от 7 декабря 2017 г. N 344</w:t>
      </w:r>
    </w:p>
    <w:p w:rsidR="0003223E" w:rsidRDefault="0003223E">
      <w:pPr>
        <w:pStyle w:val="ConsPlusTitle"/>
        <w:jc w:val="center"/>
      </w:pPr>
    </w:p>
    <w:p w:rsidR="0003223E" w:rsidRDefault="0003223E">
      <w:pPr>
        <w:pStyle w:val="ConsPlusTitle"/>
        <w:jc w:val="center"/>
      </w:pPr>
      <w:r>
        <w:t>О ПРОВЕДЕНИИ КОНКУРСА НА СОИСКАНИЕ ЗВАНИЯ "ЛАУРЕАТ ПРЕМИИ</w:t>
      </w:r>
    </w:p>
    <w:p w:rsidR="0003223E" w:rsidRDefault="0003223E">
      <w:pPr>
        <w:pStyle w:val="ConsPlusTitle"/>
        <w:jc w:val="center"/>
      </w:pPr>
      <w:r>
        <w:t>МЭРА ГОРОДА УЛАН-УДЭ "МОЛОДЫЕ ТАЛАНТЫ"</w:t>
      </w:r>
    </w:p>
    <w:p w:rsidR="0003223E" w:rsidRDefault="000322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223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23E" w:rsidRDefault="000322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23E" w:rsidRDefault="000322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23E" w:rsidRDefault="000322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23E" w:rsidRDefault="000322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21.05.2018 </w:t>
            </w:r>
            <w:hyperlink r:id="rId5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03223E" w:rsidRDefault="00032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11.02.2019 </w:t>
            </w:r>
            <w:hyperlink r:id="rId6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30.12.2019 </w:t>
            </w:r>
            <w:hyperlink r:id="rId7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26.08.2020 </w:t>
            </w:r>
            <w:hyperlink r:id="rId8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23E" w:rsidRDefault="0003223E">
            <w:pPr>
              <w:pStyle w:val="ConsPlusNormal"/>
            </w:pPr>
          </w:p>
        </w:tc>
      </w:tr>
    </w:tbl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ind w:firstLine="540"/>
        <w:jc w:val="both"/>
      </w:pPr>
      <w:r>
        <w:t>В целях создания условий для повышения уровня самореализации молодежи, активизации общественной деятельности, поощрения одаренной, талантливой молодежи города Улан-Удэ постановляю: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1. Учредить конкурс на соискание звания "Лауреат премии мэра города Улан-Удэ "Молодые таланты".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2. Утвердить: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- </w:t>
      </w:r>
      <w:hyperlink w:anchor="P34">
        <w:r>
          <w:rPr>
            <w:color w:val="0000FF"/>
          </w:rPr>
          <w:t>Положение</w:t>
        </w:r>
      </w:hyperlink>
      <w:r>
        <w:t xml:space="preserve"> о конкурсе на соискание звания "Лауреат премии мэра города Улан-Удэ "Молодые таланты" (приложение N 1);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- </w:t>
      </w:r>
      <w:hyperlink w:anchor="P312">
        <w:r>
          <w:rPr>
            <w:color w:val="0000FF"/>
          </w:rPr>
          <w:t>состав</w:t>
        </w:r>
      </w:hyperlink>
      <w:r>
        <w:t xml:space="preserve"> конкурсной комиссии по присуждению звания "Лауреат премии мэра города Улан-Удэ "Молодые таланты" (приложение N 2).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3. Комитету по социальной и молодежной политике Администрации г. Улан-Удэ (Трифонова С.В.) обеспечить в установленном порядке финансирование за счет бюджетных ассигнований.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г. Улан-Удэ от 10.03.2017 N 48 "О проведении конкурса на соискание звания "Лауреат премии мэра города Улан-Удэ "Молодые таланты" в 2017 году".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right"/>
      </w:pPr>
      <w:r>
        <w:t>Руководитель</w:t>
      </w:r>
    </w:p>
    <w:p w:rsidR="0003223E" w:rsidRDefault="0003223E">
      <w:pPr>
        <w:pStyle w:val="ConsPlusNormal"/>
        <w:jc w:val="right"/>
      </w:pPr>
      <w:r>
        <w:t>Администрации г. Улан-Удэ</w:t>
      </w:r>
    </w:p>
    <w:p w:rsidR="0003223E" w:rsidRDefault="0003223E">
      <w:pPr>
        <w:pStyle w:val="ConsPlusNormal"/>
        <w:jc w:val="right"/>
      </w:pPr>
      <w:r>
        <w:t>А.Д.АЮШЕЕВ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right"/>
        <w:outlineLvl w:val="0"/>
      </w:pPr>
      <w:r>
        <w:t>Приложение N 1</w:t>
      </w:r>
    </w:p>
    <w:p w:rsidR="0003223E" w:rsidRDefault="0003223E">
      <w:pPr>
        <w:pStyle w:val="ConsPlusNormal"/>
        <w:jc w:val="right"/>
      </w:pPr>
      <w:r>
        <w:t>к Постановлению</w:t>
      </w:r>
    </w:p>
    <w:p w:rsidR="0003223E" w:rsidRDefault="0003223E">
      <w:pPr>
        <w:pStyle w:val="ConsPlusNormal"/>
        <w:jc w:val="right"/>
      </w:pPr>
      <w:r>
        <w:t>Администрации г. Улан-Удэ</w:t>
      </w:r>
    </w:p>
    <w:p w:rsidR="0003223E" w:rsidRDefault="0003223E">
      <w:pPr>
        <w:pStyle w:val="ConsPlusNormal"/>
        <w:jc w:val="right"/>
      </w:pPr>
      <w:r>
        <w:t>от 07.12.2017 N 344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Title"/>
        <w:jc w:val="center"/>
      </w:pPr>
      <w:bookmarkStart w:id="1" w:name="P34"/>
      <w:bookmarkEnd w:id="1"/>
      <w:r>
        <w:t>ПОЛОЖЕНИЕ</w:t>
      </w:r>
    </w:p>
    <w:p w:rsidR="0003223E" w:rsidRDefault="0003223E">
      <w:pPr>
        <w:pStyle w:val="ConsPlusTitle"/>
        <w:jc w:val="center"/>
      </w:pPr>
      <w:r>
        <w:t>О КОНКУРСЕ НА СОИСКАНИЕ ЗВАНИЯ "ЛАУРЕАТ ПРЕМИИ МЭРА ГОРОДА</w:t>
      </w:r>
    </w:p>
    <w:p w:rsidR="0003223E" w:rsidRDefault="0003223E">
      <w:pPr>
        <w:pStyle w:val="ConsPlusTitle"/>
        <w:jc w:val="center"/>
      </w:pPr>
      <w:r>
        <w:lastRenderedPageBreak/>
        <w:t>УЛАН-УДЭ "МОЛОДЫЕ ТАЛАНТЫ"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Title"/>
        <w:jc w:val="center"/>
        <w:outlineLvl w:val="1"/>
      </w:pPr>
      <w:r>
        <w:t>1. Общие положения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ind w:firstLine="540"/>
        <w:jc w:val="both"/>
      </w:pPr>
      <w:r>
        <w:t>1.1. Настоящее Положение определяет процедуру проведения конкурса на соискание звания "Лауреат премии мэра города Улан-Удэ "Молодые таланты" (далее - Конкурс).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1.2. Организатором Конкурса выступает Комитет по социальной и молодежной политике г. Улан-Удэ (далее - Комитет).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1.3. Конкурс проводится Комитетом по следующим номинациям: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"За высокие достижения в области молодежной политики";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"За высокие достижения в социально значимой и общественной деятельности";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"За высокие достижения в профессиональной деятельности".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1.4. В целях определения победителей Конкурса Комитетом создается конкурсная комиссия по присуждению звания "Лауреат премии мэра города Улан-Удэ "Молодые таланты" (далее - Конкурсная комиссия).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1.5. Конкурсной комиссией по итогам проведения Конкурса определяются 15 победителей (по 5 в каждой номинации), каждому из которых выплачивается единовременное материальное вознаграждение в размере 30000 (тридцать тысяч) рублей.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1.6. Комитет: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1) обеспечивает работу Конкурсной комиссии;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2) организует распространение информации о проведении Конкурса, в том числе через средства массовой информации и сеть Интернет;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3) организует прием документов на участие в Конкурсе;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4) организует рассмотрение документов на участие в Конкурсе;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5) обеспечивает сохранность поданных документов на участие в Конкурсе;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6) выплачивает победителям Конкурса единовременное материальное вознаграждение.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1.7. Конкурс на соискание звания "Лауреат премии мэра города Улан-Удэ "Молодые таланты" проводится на основании распоряжения Администрации города Улан-Удэ, устанавливающего сроки: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объявления о проведении Конкурса на официальном сайте органов местного самоуправления г. Улан-Удэ;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приема заявок на участие в Конкурсе;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проведения заседания Конкурсной комиссии.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Title"/>
        <w:jc w:val="center"/>
        <w:outlineLvl w:val="1"/>
      </w:pPr>
      <w:r>
        <w:t>2. Условия участия в Конкурсе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ind w:firstLine="540"/>
        <w:jc w:val="both"/>
      </w:pPr>
      <w:r>
        <w:t>2.1. Гражданин, подающий документы на участие в Конкурсе, называется кандидатом на присуждение звания "Лауреат премии мэра города Улан-Удэ "Молодые таланты" (далее - Кандидат).</w:t>
      </w:r>
    </w:p>
    <w:p w:rsidR="0003223E" w:rsidRDefault="0003223E">
      <w:pPr>
        <w:pStyle w:val="ConsPlusNormal"/>
        <w:spacing w:before="220"/>
        <w:ind w:firstLine="540"/>
        <w:jc w:val="both"/>
      </w:pPr>
      <w:bookmarkStart w:id="2" w:name="P63"/>
      <w:bookmarkEnd w:id="2"/>
      <w:r>
        <w:lastRenderedPageBreak/>
        <w:t>2.2. К участию в Конкурсе допускаются Кандидаты, соответствующие следующим требованиям: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возраст Кандидата от 16 до 35 лет включительно;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проживание Кандидата на территории городского округа "Город Улан-Удэ" не менее одного календарного года;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Кандидат обучается в образовательных учреждениях на территории г. Улан-Удэ или работает в органах государственной власти, органах местного самоуправления, коммерческих и некоммерческих организациях на территории г. Улан-Удэ.</w:t>
      </w:r>
    </w:p>
    <w:p w:rsidR="0003223E" w:rsidRDefault="0003223E">
      <w:pPr>
        <w:pStyle w:val="ConsPlusNormal"/>
        <w:spacing w:before="220"/>
        <w:ind w:firstLine="540"/>
        <w:jc w:val="both"/>
      </w:pPr>
      <w:bookmarkStart w:id="3" w:name="P67"/>
      <w:bookmarkEnd w:id="3"/>
      <w:r>
        <w:t>2.3. Для участия в Конкурсе Кандидату необходимо представить следующие документы: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- </w:t>
      </w:r>
      <w:hyperlink w:anchor="P132">
        <w:r>
          <w:rPr>
            <w:color w:val="0000FF"/>
          </w:rPr>
          <w:t>заявку</w:t>
        </w:r>
      </w:hyperlink>
      <w:r>
        <w:t xml:space="preserve"> на участие в конкурсе на соискание звания "Лауреат премии мэра города Улан-Удэ "Молодые таланты" по установленной форме (приложение N 1 к Положению);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фотографию Кандидата размером 10 x 15;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- </w:t>
      </w:r>
      <w:hyperlink w:anchor="P161">
        <w:r>
          <w:rPr>
            <w:color w:val="0000FF"/>
          </w:rPr>
          <w:t>представление</w:t>
        </w:r>
      </w:hyperlink>
      <w:r>
        <w:t xml:space="preserve"> на Кандидата (приложение N 2 к Положению), заверенное подписью руководителя и печатью учреждения, организации (при наличии);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характеристику от учреждения, организации, в которых Кандидат учится или работает;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копию паспорта Кандидата (страницы с паспортными данными и регистрацией по месту жительства);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- согласие на обработку персональных данных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Российской Федерации от 27.07.2006 152-ФЗ "О персональных данных" (</w:t>
      </w:r>
      <w:hyperlink w:anchor="P263">
        <w:r>
          <w:rPr>
            <w:color w:val="0000FF"/>
          </w:rPr>
          <w:t>приложение N 3</w:t>
        </w:r>
      </w:hyperlink>
      <w:r>
        <w:t xml:space="preserve"> к Положению);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для учащихся - копию оценочной ведомости или зачетной книжки, заверенную руководителем образовательного учреждения, в котором учится Кандидат (средний балл по успеваемости должен быть не ниже 4,0);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копию ИНН;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копию пенсионного страхового свидетельства;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реквизиты банка с лицевым счетом для перечисления единовременного материального вознаграждения;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копии грамот, дипломов, сертификатов, приказов, протоколов, подтверждающих достижения и успехи Кандидата в заявленной номинации, заверенные учреждением, организацией, в которых Кандидат учится или работает. К документам, представляемым на иностранном языке, должен прилагаться перевод текста документа на русский язык.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2.4. Документы не рассматриваются в следующих случаях: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- представления Кандидатом неполного пакета документов, предусмотренных </w:t>
      </w:r>
      <w:hyperlink w:anchor="P67">
        <w:r>
          <w:rPr>
            <w:color w:val="0000FF"/>
          </w:rPr>
          <w:t>п. 2.3</w:t>
        </w:r>
      </w:hyperlink>
      <w:r>
        <w:t xml:space="preserve"> настоящего Положения;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- Кандидат не соответствует требованиям, предусмотренным </w:t>
      </w:r>
      <w:hyperlink w:anchor="P63">
        <w:r>
          <w:rPr>
            <w:color w:val="0000FF"/>
          </w:rPr>
          <w:t>п. 2.2</w:t>
        </w:r>
      </w:hyperlink>
      <w:r>
        <w:t xml:space="preserve"> настоящего Положения.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2.5. Кандидат вправе участвовать в Конкурсе только по одной номинации.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2.6. Документы, предусмотренные </w:t>
      </w:r>
      <w:hyperlink w:anchor="P89">
        <w:r>
          <w:rPr>
            <w:color w:val="0000FF"/>
          </w:rPr>
          <w:t>п. 3</w:t>
        </w:r>
      </w:hyperlink>
      <w:r>
        <w:t xml:space="preserve"> настоящего Положения, направляются в Управление </w:t>
      </w:r>
      <w:r>
        <w:lastRenderedPageBreak/>
        <w:t xml:space="preserve">по делам молодежи Комитета по социальной и молодежной политике Администрации города Улан-Удэ в срок до 1 мая текущего года по адресу: 670031, г. Улан-Удэ, ул. Павлова, 1, </w:t>
      </w:r>
      <w:proofErr w:type="spellStart"/>
      <w:r>
        <w:t>каб</w:t>
      </w:r>
      <w:proofErr w:type="spellEnd"/>
      <w:r>
        <w:t>. 4, 3а, тел./факс: 8(3012)43-60-42, 43-46-26. E-</w:t>
      </w:r>
      <w:proofErr w:type="spellStart"/>
      <w:r>
        <w:t>mail</w:t>
      </w:r>
      <w:proofErr w:type="spellEnd"/>
      <w:r>
        <w:t>: udm@ulan-ude-eg.ru. Время приема документов: понедельник - четверг с 08.30 до 17.30 ч; пятница с 8.30 до 16.30 ч (перерыв - с 12.00 до 13.00).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2.7. Документы победителей Конкурса не возвращаются.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2.8. Участники Конкурса на соискание звания "Лауреат премии мэра города Улан-Удэ "Молодые таланты", не ставшие победителями по номинациям, информируются в письменной форме о результатах Конкурса в срок не позднее 10 календарных дней со дня подписания протокола заседания комиссии.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2.9. Документы Кандидатов, не получивших звания "Лауреат премии мэра города Улан-Удэ "Молодые таланты", могут быть возвращены Кандидату по его заявлению. По истечении 90 дней со дня определения победителей Конкурса документы уничтожаются, если Кандидат не обратился с заявлением об их возврате.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2.10. К участию в Конкурсе на соискание звания "Лауреат премии мэра города Улан-Удэ "Молодые таланты" не допускается лица, ставшие победителями данного Конкурса за предыдущие три года.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Title"/>
        <w:jc w:val="center"/>
        <w:outlineLvl w:val="1"/>
      </w:pPr>
      <w:bookmarkStart w:id="4" w:name="P89"/>
      <w:bookmarkEnd w:id="4"/>
      <w:r>
        <w:t>3. Критерии оценки Кандидатов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ind w:firstLine="540"/>
        <w:jc w:val="both"/>
      </w:pPr>
      <w:bookmarkStart w:id="5" w:name="P91"/>
      <w:bookmarkEnd w:id="5"/>
      <w:r>
        <w:t>3.1. Документы, представленные Кандидатами, рассматриваются Конкурсной комиссией на заседании в срок до 8 июня текущего года.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3.2. Решение Конкурсной комиссии о победителях принимается исходя из наибольшего количества баллов, набранных Кандидатами. В случае равенства баллов у нескольких Кандидатов в одной номинации решение о победителях Конкурса принимается большинством голосов путем открытого голосования членов комиссии.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 xml:space="preserve">3.3. Решение Конкурсной комиссии оформляется протоколом в срок, указанный в </w:t>
      </w:r>
      <w:hyperlink w:anchor="P91">
        <w:r>
          <w:rPr>
            <w:color w:val="0000FF"/>
          </w:rPr>
          <w:t>п. 3.1</w:t>
        </w:r>
      </w:hyperlink>
      <w:r>
        <w:t xml:space="preserve"> настоящего Положения.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3.4. Протокол заседания утверждается председателем Конкурсной комиссии и подписывается секретарем Конкурсной комиссии.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3.5. Заседание Конкурсной комиссии считается правомочным, если на нем присутствует не менее 2/3 членов Конкурсной комиссии.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3.6. Документы, подтверждающие достижения Кандидата, оцениваются следующим образом: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3.6.1. Муниципальный уровень: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победу или призовое место в городских или районных социально значимых мероприятиях - 7 баллов за каждую награду;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организацию городских или районных социально значимых мероприятий - 6 баллов за каждое мероприятие;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участие в городских или районных социально значимых мероприятиях - 5 баллов за каждое мероприятие.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3.6.2. Региональный/республиканский уровень: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lastRenderedPageBreak/>
        <w:t>- за победу или призовое место в региональных (межрегиональных), республиканских социально значимых мероприятиях - 8 баллов за каждую награду;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организацию региональных (межрегиональных), республиканских социально значимых мероприятий - 7 баллов за каждое мероприятие;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участие в региональных (межрегиональных), республиканских социально значимых мероприятиях - 6 баллов за каждое мероприятие.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3.6.3. Всероссийский уровень: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победу или призовое место во всероссийском социально значимом мероприятии - 9 баллов за каждое мероприятие;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4 - 10 место во всероссийском социально значимом мероприятии - 8 баллов за каждое мероприятие;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организацию всероссийских социально значимых мероприятий - 7 баллов за каждое мероприятие;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участие во всероссийских социально значимых мероприятиях - 6 баллов за каждое мероприятие.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3.6.4. Международный уровень: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победу или призовое место на международном социально значимом мероприятии - 10 баллов за каждое мероприятие;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4 - 10 место в международном социально значимом мероприятии - 9 баллов за каждое мероприятие;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организацию международных социально значимых мероприятий - 8 баллов за каждое мероприятие;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- за участие в международных социально значимых мероприятиях - 7 баллов за каждое мероприятие.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Title"/>
        <w:jc w:val="center"/>
        <w:outlineLvl w:val="1"/>
      </w:pPr>
      <w:r>
        <w:t>4. Порядок вручения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ind w:firstLine="540"/>
        <w:jc w:val="both"/>
      </w:pPr>
      <w:r>
        <w:t>4.1. Победителям Конкурса на основании решения Конкурсной комиссии Комитетом по социальной и молодежной политике Администрации г. Улан-Удэ присваивается звание "Лауреат именной премии мэра города Улан-Удэ "Молодые таланты", вручается диплом и выплачивается единовременное материальное вознаграждение в размере 30000 (тридцать тысяч) рублей в срок не позднее 30 календарных дней с момента подписания протокола заседания Конкурсной комиссии.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4.2. Единовременная денежная выплата перечисляется победителям на указанные в заявлении лицевые счета, открытые в кредитных организациях.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right"/>
        <w:outlineLvl w:val="1"/>
      </w:pPr>
      <w:r>
        <w:t>Приложение N 1</w:t>
      </w:r>
    </w:p>
    <w:p w:rsidR="0003223E" w:rsidRDefault="0003223E">
      <w:pPr>
        <w:pStyle w:val="ConsPlusNormal"/>
        <w:jc w:val="right"/>
      </w:pPr>
      <w:r>
        <w:t>к Положению о конкурсе</w:t>
      </w:r>
    </w:p>
    <w:p w:rsidR="0003223E" w:rsidRDefault="0003223E">
      <w:pPr>
        <w:pStyle w:val="ConsPlusNormal"/>
        <w:jc w:val="right"/>
      </w:pPr>
      <w:r>
        <w:t>на соискание звания</w:t>
      </w:r>
    </w:p>
    <w:p w:rsidR="0003223E" w:rsidRDefault="0003223E">
      <w:pPr>
        <w:pStyle w:val="ConsPlusNormal"/>
        <w:jc w:val="right"/>
      </w:pPr>
      <w:r>
        <w:lastRenderedPageBreak/>
        <w:t>"Лауреат премии мэра</w:t>
      </w:r>
    </w:p>
    <w:p w:rsidR="0003223E" w:rsidRDefault="0003223E">
      <w:pPr>
        <w:pStyle w:val="ConsPlusNormal"/>
        <w:jc w:val="right"/>
      </w:pPr>
      <w:r>
        <w:t>города Улан-Удэ</w:t>
      </w:r>
    </w:p>
    <w:p w:rsidR="0003223E" w:rsidRDefault="0003223E">
      <w:pPr>
        <w:pStyle w:val="ConsPlusNormal"/>
        <w:jc w:val="right"/>
      </w:pPr>
      <w:r>
        <w:t>"Молодые таланты"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nformat"/>
        <w:jc w:val="both"/>
      </w:pPr>
      <w:bookmarkStart w:id="6" w:name="P132"/>
      <w:bookmarkEnd w:id="6"/>
      <w:r>
        <w:t xml:space="preserve">                                  Заявка</w:t>
      </w:r>
    </w:p>
    <w:p w:rsidR="0003223E" w:rsidRDefault="0003223E">
      <w:pPr>
        <w:pStyle w:val="ConsPlusNonformat"/>
        <w:jc w:val="both"/>
      </w:pPr>
      <w:r>
        <w:t xml:space="preserve">         на соискание звания "Лауреат премии мэра города Улан-Удэ</w:t>
      </w:r>
    </w:p>
    <w:p w:rsidR="0003223E" w:rsidRDefault="0003223E">
      <w:pPr>
        <w:pStyle w:val="ConsPlusNonformat"/>
        <w:jc w:val="both"/>
      </w:pPr>
      <w:r>
        <w:t xml:space="preserve">                             "Молодые таланты"</w:t>
      </w:r>
    </w:p>
    <w:p w:rsidR="0003223E" w:rsidRDefault="0003223E">
      <w:pPr>
        <w:pStyle w:val="ConsPlusNonformat"/>
        <w:jc w:val="both"/>
      </w:pPr>
    </w:p>
    <w:p w:rsidR="0003223E" w:rsidRDefault="0003223E">
      <w:pPr>
        <w:pStyle w:val="ConsPlusNonformat"/>
        <w:jc w:val="both"/>
      </w:pPr>
      <w:r>
        <w:t>1. Фамилия, имя, отчество кандидата _______________________________________</w:t>
      </w:r>
    </w:p>
    <w:p w:rsidR="0003223E" w:rsidRDefault="0003223E">
      <w:pPr>
        <w:pStyle w:val="ConsPlusNonformat"/>
        <w:jc w:val="both"/>
      </w:pPr>
      <w:r>
        <w:t>2. Дата рождения __________________________________________________________</w:t>
      </w:r>
    </w:p>
    <w:p w:rsidR="0003223E" w:rsidRDefault="0003223E">
      <w:pPr>
        <w:pStyle w:val="ConsPlusNonformat"/>
        <w:jc w:val="both"/>
      </w:pPr>
      <w:r>
        <w:t>3. Место учебы/работы _____________________________________________________</w:t>
      </w:r>
    </w:p>
    <w:p w:rsidR="0003223E" w:rsidRDefault="0003223E">
      <w:pPr>
        <w:pStyle w:val="ConsPlusNonformat"/>
        <w:jc w:val="both"/>
      </w:pPr>
      <w:r>
        <w:t>4. Адрес проживания _______________________________________________________</w:t>
      </w:r>
    </w:p>
    <w:p w:rsidR="0003223E" w:rsidRDefault="0003223E">
      <w:pPr>
        <w:pStyle w:val="ConsPlusNonformat"/>
        <w:jc w:val="both"/>
      </w:pPr>
      <w:r>
        <w:t>5. Контактная информация (сот. телефон) ___________________________________</w:t>
      </w:r>
    </w:p>
    <w:p w:rsidR="0003223E" w:rsidRDefault="0003223E">
      <w:pPr>
        <w:pStyle w:val="ConsPlusNonformat"/>
        <w:jc w:val="both"/>
      </w:pPr>
      <w:r>
        <w:t>6. Номинация (название номинации) _________________________________________</w:t>
      </w:r>
    </w:p>
    <w:p w:rsidR="0003223E" w:rsidRDefault="0003223E">
      <w:pPr>
        <w:pStyle w:val="ConsPlusNonformat"/>
        <w:jc w:val="both"/>
      </w:pPr>
      <w:r>
        <w:t xml:space="preserve">7.   Достижения   </w:t>
      </w:r>
      <w:proofErr w:type="gramStart"/>
      <w:r>
        <w:t>в  области</w:t>
      </w:r>
      <w:proofErr w:type="gramEnd"/>
      <w:r>
        <w:t xml:space="preserve">  молодежной  политики,  социально  значимой  и</w:t>
      </w:r>
    </w:p>
    <w:p w:rsidR="0003223E" w:rsidRDefault="0003223E">
      <w:pPr>
        <w:pStyle w:val="ConsPlusNonformat"/>
        <w:jc w:val="both"/>
      </w:pPr>
      <w:proofErr w:type="gramStart"/>
      <w:r>
        <w:t>общественной  деятельности</w:t>
      </w:r>
      <w:proofErr w:type="gramEnd"/>
      <w:r>
        <w:t>,  в профессиональной деятельности (указывается в</w:t>
      </w:r>
    </w:p>
    <w:p w:rsidR="0003223E" w:rsidRDefault="0003223E">
      <w:pPr>
        <w:pStyle w:val="ConsPlusNonformat"/>
        <w:jc w:val="both"/>
      </w:pPr>
      <w:r>
        <w:t>произвольной форме согласно конкурсной номинации).</w:t>
      </w:r>
    </w:p>
    <w:p w:rsidR="0003223E" w:rsidRDefault="0003223E">
      <w:pPr>
        <w:pStyle w:val="ConsPlusNonformat"/>
        <w:jc w:val="both"/>
      </w:pPr>
    </w:p>
    <w:p w:rsidR="0003223E" w:rsidRDefault="0003223E">
      <w:pPr>
        <w:pStyle w:val="ConsPlusNonformat"/>
        <w:jc w:val="both"/>
      </w:pPr>
      <w:r>
        <w:t>Дата, подпись _______________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right"/>
        <w:outlineLvl w:val="1"/>
      </w:pPr>
      <w:r>
        <w:t>Приложение N 2</w:t>
      </w:r>
    </w:p>
    <w:p w:rsidR="0003223E" w:rsidRDefault="0003223E">
      <w:pPr>
        <w:pStyle w:val="ConsPlusNormal"/>
        <w:jc w:val="right"/>
      </w:pPr>
      <w:r>
        <w:t>к Положению о конкурсе</w:t>
      </w:r>
    </w:p>
    <w:p w:rsidR="0003223E" w:rsidRDefault="0003223E">
      <w:pPr>
        <w:pStyle w:val="ConsPlusNormal"/>
        <w:jc w:val="right"/>
      </w:pPr>
      <w:r>
        <w:t>на соискание звания</w:t>
      </w:r>
    </w:p>
    <w:p w:rsidR="0003223E" w:rsidRDefault="0003223E">
      <w:pPr>
        <w:pStyle w:val="ConsPlusNormal"/>
        <w:jc w:val="right"/>
      </w:pPr>
      <w:r>
        <w:t>"Лауреат премии мэра</w:t>
      </w:r>
    </w:p>
    <w:p w:rsidR="0003223E" w:rsidRDefault="0003223E">
      <w:pPr>
        <w:pStyle w:val="ConsPlusNormal"/>
        <w:jc w:val="right"/>
      </w:pPr>
      <w:r>
        <w:t>города Улан-Удэ</w:t>
      </w:r>
    </w:p>
    <w:p w:rsidR="0003223E" w:rsidRDefault="0003223E">
      <w:pPr>
        <w:pStyle w:val="ConsPlusNormal"/>
        <w:jc w:val="right"/>
      </w:pPr>
      <w:r>
        <w:t>"Молодые таланты"</w:t>
      </w:r>
    </w:p>
    <w:p w:rsidR="0003223E" w:rsidRDefault="0003223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223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23E" w:rsidRDefault="000322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23E" w:rsidRDefault="000322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23E" w:rsidRDefault="0003223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3223E" w:rsidRDefault="0003223E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23E" w:rsidRDefault="0003223E">
            <w:pPr>
              <w:pStyle w:val="ConsPlusNormal"/>
            </w:pPr>
          </w:p>
        </w:tc>
      </w:tr>
    </w:tbl>
    <w:p w:rsidR="0003223E" w:rsidRDefault="0003223E">
      <w:pPr>
        <w:pStyle w:val="ConsPlusNormal"/>
        <w:spacing w:before="280"/>
        <w:jc w:val="center"/>
      </w:pPr>
      <w:bookmarkStart w:id="7" w:name="P161"/>
      <w:bookmarkEnd w:id="7"/>
      <w:r>
        <w:t>ПРЕДСТАВЛЕНИЕ</w:t>
      </w:r>
    </w:p>
    <w:p w:rsidR="0003223E" w:rsidRDefault="0003223E">
      <w:pPr>
        <w:pStyle w:val="ConsPlusNormal"/>
        <w:jc w:val="center"/>
      </w:pPr>
      <w:r>
        <w:t>на кандидата на присуждение звания "Лауреат премии мэра</w:t>
      </w:r>
    </w:p>
    <w:p w:rsidR="0003223E" w:rsidRDefault="0003223E">
      <w:pPr>
        <w:pStyle w:val="ConsPlusNormal"/>
        <w:jc w:val="center"/>
      </w:pPr>
      <w:r>
        <w:t>города Улан-Удэ "Молодые таланты" (предоставляется</w:t>
      </w:r>
    </w:p>
    <w:p w:rsidR="0003223E" w:rsidRDefault="0003223E">
      <w:pPr>
        <w:pStyle w:val="ConsPlusNormal"/>
        <w:jc w:val="center"/>
      </w:pPr>
      <w:r>
        <w:t>в печатном и электронном вариантах)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ind w:firstLine="540"/>
        <w:jc w:val="both"/>
      </w:pPr>
      <w:r>
        <w:t>Конкурсная номинация (нужное указать): 1. "За высокие достижения в области молодежной политики". 2. "За высокие достижения в социально значимой и общественной деятельности". 3. "За высокие достижения в профессиональной деятельности".</w:t>
      </w:r>
    </w:p>
    <w:p w:rsidR="0003223E" w:rsidRDefault="0003223E">
      <w:pPr>
        <w:pStyle w:val="ConsPlusNormal"/>
        <w:spacing w:before="220"/>
        <w:ind w:firstLine="540"/>
        <w:jc w:val="both"/>
      </w:pPr>
      <w:r>
        <w:t>2. Информация о кандидате: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sectPr w:rsidR="0003223E" w:rsidSect="002C64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99"/>
        <w:gridCol w:w="964"/>
        <w:gridCol w:w="1077"/>
        <w:gridCol w:w="1247"/>
        <w:gridCol w:w="1384"/>
        <w:gridCol w:w="1417"/>
        <w:gridCol w:w="850"/>
        <w:gridCol w:w="2041"/>
        <w:gridCol w:w="1077"/>
        <w:gridCol w:w="1191"/>
        <w:gridCol w:w="1714"/>
      </w:tblGrid>
      <w:tr w:rsidR="0003223E">
        <w:tc>
          <w:tcPr>
            <w:tcW w:w="454" w:type="dxa"/>
          </w:tcPr>
          <w:p w:rsidR="0003223E" w:rsidRDefault="0003223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99" w:type="dxa"/>
          </w:tcPr>
          <w:p w:rsidR="0003223E" w:rsidRDefault="0003223E">
            <w:pPr>
              <w:pStyle w:val="ConsPlusNormal"/>
              <w:jc w:val="center"/>
            </w:pPr>
            <w:r>
              <w:t>Ф.И.О. кандидата (полностью)</w:t>
            </w:r>
          </w:p>
        </w:tc>
        <w:tc>
          <w:tcPr>
            <w:tcW w:w="964" w:type="dxa"/>
          </w:tcPr>
          <w:p w:rsidR="0003223E" w:rsidRDefault="0003223E">
            <w:pPr>
              <w:pStyle w:val="ConsPlusNormal"/>
              <w:jc w:val="center"/>
            </w:pPr>
            <w:r>
              <w:t>Дата и место рождения</w:t>
            </w:r>
          </w:p>
        </w:tc>
        <w:tc>
          <w:tcPr>
            <w:tcW w:w="1077" w:type="dxa"/>
          </w:tcPr>
          <w:p w:rsidR="0003223E" w:rsidRDefault="0003223E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247" w:type="dxa"/>
          </w:tcPr>
          <w:p w:rsidR="0003223E" w:rsidRDefault="0003223E">
            <w:pPr>
              <w:pStyle w:val="ConsPlusNormal"/>
              <w:jc w:val="center"/>
            </w:pPr>
            <w:r>
              <w:t xml:space="preserve">Конт. информация (сот. </w:t>
            </w:r>
            <w:proofErr w:type="spellStart"/>
            <w:r>
              <w:t>телеф</w:t>
            </w:r>
            <w:proofErr w:type="spellEnd"/>
            <w:r>
              <w:t>.,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1384" w:type="dxa"/>
          </w:tcPr>
          <w:p w:rsidR="0003223E" w:rsidRDefault="0003223E">
            <w:pPr>
              <w:pStyle w:val="ConsPlusNormal"/>
              <w:jc w:val="center"/>
            </w:pPr>
            <w:r>
              <w:t>Паспортные данные (серия, номер, кем и когда выдан)</w:t>
            </w:r>
          </w:p>
        </w:tc>
        <w:tc>
          <w:tcPr>
            <w:tcW w:w="1417" w:type="dxa"/>
          </w:tcPr>
          <w:p w:rsidR="0003223E" w:rsidRDefault="0003223E">
            <w:pPr>
              <w:pStyle w:val="ConsPlusNormal"/>
              <w:jc w:val="center"/>
            </w:pPr>
            <w:r>
              <w:t>N страхового пенсионного свидетельства</w:t>
            </w:r>
          </w:p>
        </w:tc>
        <w:tc>
          <w:tcPr>
            <w:tcW w:w="850" w:type="dxa"/>
          </w:tcPr>
          <w:p w:rsidR="0003223E" w:rsidRDefault="0003223E">
            <w:pPr>
              <w:pStyle w:val="ConsPlusNormal"/>
              <w:jc w:val="center"/>
            </w:pPr>
            <w:r>
              <w:t>ИНН физ. лица</w:t>
            </w:r>
          </w:p>
        </w:tc>
        <w:tc>
          <w:tcPr>
            <w:tcW w:w="2041" w:type="dxa"/>
          </w:tcPr>
          <w:p w:rsidR="0003223E" w:rsidRDefault="0003223E">
            <w:pPr>
              <w:pStyle w:val="ConsPlusNormal"/>
              <w:jc w:val="center"/>
            </w:pPr>
            <w:r>
              <w:t>Реквизиты банка с лицевым счетом для перечисления единовременного материального вознаграждения</w:t>
            </w:r>
          </w:p>
        </w:tc>
        <w:tc>
          <w:tcPr>
            <w:tcW w:w="1077" w:type="dxa"/>
          </w:tcPr>
          <w:p w:rsidR="0003223E" w:rsidRDefault="0003223E">
            <w:pPr>
              <w:pStyle w:val="ConsPlusNormal"/>
              <w:jc w:val="center"/>
            </w:pPr>
            <w:r>
              <w:t>Место учебы (работы)</w:t>
            </w:r>
          </w:p>
        </w:tc>
        <w:tc>
          <w:tcPr>
            <w:tcW w:w="1191" w:type="dxa"/>
          </w:tcPr>
          <w:p w:rsidR="0003223E" w:rsidRDefault="0003223E">
            <w:pPr>
              <w:pStyle w:val="ConsPlusNormal"/>
              <w:jc w:val="center"/>
            </w:pPr>
            <w:r>
              <w:t>Средний балл по успеваемости (не ниже 4,0)</w:t>
            </w:r>
          </w:p>
        </w:tc>
        <w:tc>
          <w:tcPr>
            <w:tcW w:w="1714" w:type="dxa"/>
          </w:tcPr>
          <w:p w:rsidR="0003223E" w:rsidRDefault="0003223E">
            <w:pPr>
              <w:pStyle w:val="ConsPlusNormal"/>
              <w:jc w:val="center"/>
            </w:pPr>
            <w:r>
              <w:t>Выдвигающая организация, Ф.И.О. ответственного за выдвижение, тел.</w:t>
            </w:r>
          </w:p>
        </w:tc>
      </w:tr>
      <w:tr w:rsidR="0003223E">
        <w:tc>
          <w:tcPr>
            <w:tcW w:w="454" w:type="dxa"/>
          </w:tcPr>
          <w:p w:rsidR="0003223E" w:rsidRDefault="0003223E">
            <w:pPr>
              <w:pStyle w:val="ConsPlusNormal"/>
            </w:pPr>
            <w:r>
              <w:t>1.</w:t>
            </w:r>
          </w:p>
        </w:tc>
        <w:tc>
          <w:tcPr>
            <w:tcW w:w="1399" w:type="dxa"/>
          </w:tcPr>
          <w:p w:rsidR="0003223E" w:rsidRDefault="0003223E">
            <w:pPr>
              <w:pStyle w:val="ConsPlusNormal"/>
            </w:pPr>
          </w:p>
        </w:tc>
        <w:tc>
          <w:tcPr>
            <w:tcW w:w="96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07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24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38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41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850" w:type="dxa"/>
          </w:tcPr>
          <w:p w:rsidR="0003223E" w:rsidRDefault="0003223E">
            <w:pPr>
              <w:pStyle w:val="ConsPlusNormal"/>
            </w:pPr>
          </w:p>
        </w:tc>
        <w:tc>
          <w:tcPr>
            <w:tcW w:w="2041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07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191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714" w:type="dxa"/>
          </w:tcPr>
          <w:p w:rsidR="0003223E" w:rsidRDefault="0003223E">
            <w:pPr>
              <w:pStyle w:val="ConsPlusNormal"/>
            </w:pPr>
          </w:p>
        </w:tc>
      </w:tr>
    </w:tbl>
    <w:p w:rsidR="0003223E" w:rsidRDefault="0003223E">
      <w:pPr>
        <w:pStyle w:val="ConsPlusNormal"/>
        <w:sectPr w:rsidR="0003223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ind w:firstLine="540"/>
        <w:jc w:val="both"/>
      </w:pPr>
      <w:r>
        <w:t>3. Сведения о достижениях кандидата с указанием публикаций, участия в олимпиадах, конкурсах, смотрах, фестивалях, конференциях, социально значимых мероприятиях, акциях в хронологическом порядке за трехлетний период:</w:t>
      </w:r>
    </w:p>
    <w:p w:rsidR="0003223E" w:rsidRDefault="000322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587"/>
        <w:gridCol w:w="5272"/>
      </w:tblGrid>
      <w:tr w:rsidR="0003223E">
        <w:tc>
          <w:tcPr>
            <w:tcW w:w="567" w:type="dxa"/>
          </w:tcPr>
          <w:p w:rsidR="0003223E" w:rsidRDefault="0003223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03223E" w:rsidRDefault="0003223E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587" w:type="dxa"/>
          </w:tcPr>
          <w:p w:rsidR="0003223E" w:rsidRDefault="0003223E">
            <w:pPr>
              <w:pStyle w:val="ConsPlusNormal"/>
              <w:jc w:val="center"/>
            </w:pPr>
            <w:r>
              <w:t>Место и дата проведения</w:t>
            </w:r>
          </w:p>
        </w:tc>
        <w:tc>
          <w:tcPr>
            <w:tcW w:w="5272" w:type="dxa"/>
          </w:tcPr>
          <w:p w:rsidR="0003223E" w:rsidRDefault="0003223E">
            <w:pPr>
              <w:pStyle w:val="ConsPlusNormal"/>
              <w:jc w:val="center"/>
            </w:pPr>
            <w:r>
              <w:t>Результаты (занятое место, организатор, доброволец, участник, активист молодежного самоуправления)</w:t>
            </w:r>
          </w:p>
        </w:tc>
      </w:tr>
      <w:tr w:rsidR="0003223E">
        <w:tc>
          <w:tcPr>
            <w:tcW w:w="9070" w:type="dxa"/>
            <w:gridSpan w:val="4"/>
          </w:tcPr>
          <w:p w:rsidR="0003223E" w:rsidRDefault="0003223E">
            <w:pPr>
              <w:pStyle w:val="ConsPlusNormal"/>
            </w:pPr>
            <w:r>
              <w:t>Достижения муниципального уровня</w:t>
            </w:r>
          </w:p>
        </w:tc>
      </w:tr>
      <w:tr w:rsidR="0003223E">
        <w:tc>
          <w:tcPr>
            <w:tcW w:w="567" w:type="dxa"/>
          </w:tcPr>
          <w:p w:rsidR="0003223E" w:rsidRDefault="0003223E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58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5272" w:type="dxa"/>
          </w:tcPr>
          <w:p w:rsidR="0003223E" w:rsidRDefault="0003223E">
            <w:pPr>
              <w:pStyle w:val="ConsPlusNormal"/>
            </w:pPr>
          </w:p>
        </w:tc>
      </w:tr>
      <w:tr w:rsidR="0003223E">
        <w:tc>
          <w:tcPr>
            <w:tcW w:w="567" w:type="dxa"/>
          </w:tcPr>
          <w:p w:rsidR="0003223E" w:rsidRDefault="0003223E">
            <w:pPr>
              <w:pStyle w:val="ConsPlusNormal"/>
            </w:pPr>
            <w:r>
              <w:t>+</w:t>
            </w:r>
          </w:p>
        </w:tc>
        <w:tc>
          <w:tcPr>
            <w:tcW w:w="164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58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5272" w:type="dxa"/>
          </w:tcPr>
          <w:p w:rsidR="0003223E" w:rsidRDefault="0003223E">
            <w:pPr>
              <w:pStyle w:val="ConsPlusNormal"/>
            </w:pPr>
          </w:p>
        </w:tc>
      </w:tr>
      <w:tr w:rsidR="0003223E">
        <w:tc>
          <w:tcPr>
            <w:tcW w:w="9070" w:type="dxa"/>
            <w:gridSpan w:val="4"/>
          </w:tcPr>
          <w:p w:rsidR="0003223E" w:rsidRDefault="0003223E">
            <w:pPr>
              <w:pStyle w:val="ConsPlusNormal"/>
            </w:pPr>
            <w:r>
              <w:t>Региональные достижения, в том числе республиканские</w:t>
            </w:r>
          </w:p>
        </w:tc>
      </w:tr>
      <w:tr w:rsidR="0003223E">
        <w:tc>
          <w:tcPr>
            <w:tcW w:w="567" w:type="dxa"/>
          </w:tcPr>
          <w:p w:rsidR="0003223E" w:rsidRDefault="0003223E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58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5272" w:type="dxa"/>
          </w:tcPr>
          <w:p w:rsidR="0003223E" w:rsidRDefault="0003223E">
            <w:pPr>
              <w:pStyle w:val="ConsPlusNormal"/>
            </w:pPr>
          </w:p>
        </w:tc>
      </w:tr>
      <w:tr w:rsidR="0003223E">
        <w:tc>
          <w:tcPr>
            <w:tcW w:w="567" w:type="dxa"/>
          </w:tcPr>
          <w:p w:rsidR="0003223E" w:rsidRDefault="0003223E">
            <w:pPr>
              <w:pStyle w:val="ConsPlusNormal"/>
            </w:pPr>
            <w:r>
              <w:t>+</w:t>
            </w:r>
          </w:p>
        </w:tc>
        <w:tc>
          <w:tcPr>
            <w:tcW w:w="164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58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5272" w:type="dxa"/>
          </w:tcPr>
          <w:p w:rsidR="0003223E" w:rsidRDefault="0003223E">
            <w:pPr>
              <w:pStyle w:val="ConsPlusNormal"/>
            </w:pPr>
          </w:p>
        </w:tc>
      </w:tr>
      <w:tr w:rsidR="0003223E">
        <w:tc>
          <w:tcPr>
            <w:tcW w:w="9070" w:type="dxa"/>
            <w:gridSpan w:val="4"/>
          </w:tcPr>
          <w:p w:rsidR="0003223E" w:rsidRDefault="0003223E">
            <w:pPr>
              <w:pStyle w:val="ConsPlusNormal"/>
            </w:pPr>
            <w:r>
              <w:t>Всероссийские достижения</w:t>
            </w:r>
          </w:p>
        </w:tc>
      </w:tr>
      <w:tr w:rsidR="0003223E">
        <w:tc>
          <w:tcPr>
            <w:tcW w:w="567" w:type="dxa"/>
          </w:tcPr>
          <w:p w:rsidR="0003223E" w:rsidRDefault="0003223E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58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5272" w:type="dxa"/>
          </w:tcPr>
          <w:p w:rsidR="0003223E" w:rsidRDefault="0003223E">
            <w:pPr>
              <w:pStyle w:val="ConsPlusNormal"/>
            </w:pPr>
          </w:p>
        </w:tc>
      </w:tr>
      <w:tr w:rsidR="0003223E">
        <w:tc>
          <w:tcPr>
            <w:tcW w:w="567" w:type="dxa"/>
          </w:tcPr>
          <w:p w:rsidR="0003223E" w:rsidRDefault="0003223E">
            <w:pPr>
              <w:pStyle w:val="ConsPlusNormal"/>
            </w:pPr>
            <w:r>
              <w:t>+</w:t>
            </w:r>
          </w:p>
        </w:tc>
        <w:tc>
          <w:tcPr>
            <w:tcW w:w="164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58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5272" w:type="dxa"/>
          </w:tcPr>
          <w:p w:rsidR="0003223E" w:rsidRDefault="0003223E">
            <w:pPr>
              <w:pStyle w:val="ConsPlusNormal"/>
            </w:pPr>
          </w:p>
        </w:tc>
      </w:tr>
      <w:tr w:rsidR="0003223E">
        <w:tc>
          <w:tcPr>
            <w:tcW w:w="9070" w:type="dxa"/>
            <w:gridSpan w:val="4"/>
          </w:tcPr>
          <w:p w:rsidR="0003223E" w:rsidRDefault="0003223E">
            <w:pPr>
              <w:pStyle w:val="ConsPlusNormal"/>
            </w:pPr>
            <w:r>
              <w:t>Международные достижения</w:t>
            </w:r>
          </w:p>
        </w:tc>
      </w:tr>
      <w:tr w:rsidR="0003223E">
        <w:tc>
          <w:tcPr>
            <w:tcW w:w="567" w:type="dxa"/>
          </w:tcPr>
          <w:p w:rsidR="0003223E" w:rsidRDefault="0003223E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58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5272" w:type="dxa"/>
          </w:tcPr>
          <w:p w:rsidR="0003223E" w:rsidRDefault="0003223E">
            <w:pPr>
              <w:pStyle w:val="ConsPlusNormal"/>
            </w:pPr>
          </w:p>
        </w:tc>
      </w:tr>
      <w:tr w:rsidR="0003223E">
        <w:tc>
          <w:tcPr>
            <w:tcW w:w="567" w:type="dxa"/>
          </w:tcPr>
          <w:p w:rsidR="0003223E" w:rsidRDefault="0003223E">
            <w:pPr>
              <w:pStyle w:val="ConsPlusNormal"/>
            </w:pPr>
            <w:r>
              <w:t>+</w:t>
            </w:r>
          </w:p>
        </w:tc>
        <w:tc>
          <w:tcPr>
            <w:tcW w:w="1644" w:type="dxa"/>
          </w:tcPr>
          <w:p w:rsidR="0003223E" w:rsidRDefault="0003223E">
            <w:pPr>
              <w:pStyle w:val="ConsPlusNormal"/>
            </w:pPr>
          </w:p>
        </w:tc>
        <w:tc>
          <w:tcPr>
            <w:tcW w:w="1587" w:type="dxa"/>
          </w:tcPr>
          <w:p w:rsidR="0003223E" w:rsidRDefault="0003223E">
            <w:pPr>
              <w:pStyle w:val="ConsPlusNormal"/>
            </w:pPr>
          </w:p>
        </w:tc>
        <w:tc>
          <w:tcPr>
            <w:tcW w:w="5272" w:type="dxa"/>
          </w:tcPr>
          <w:p w:rsidR="0003223E" w:rsidRDefault="0003223E">
            <w:pPr>
              <w:pStyle w:val="ConsPlusNormal"/>
            </w:pPr>
          </w:p>
        </w:tc>
      </w:tr>
    </w:tbl>
    <w:p w:rsidR="0003223E" w:rsidRDefault="0003223E">
      <w:pPr>
        <w:pStyle w:val="ConsPlusNormal"/>
        <w:jc w:val="both"/>
      </w:pPr>
    </w:p>
    <w:p w:rsidR="0003223E" w:rsidRDefault="0003223E">
      <w:pPr>
        <w:pStyle w:val="ConsPlusNonformat"/>
        <w:jc w:val="both"/>
      </w:pPr>
      <w:r>
        <w:t>Должность, Ф.И.О.</w:t>
      </w:r>
    </w:p>
    <w:p w:rsidR="0003223E" w:rsidRDefault="0003223E">
      <w:pPr>
        <w:pStyle w:val="ConsPlusNonformat"/>
        <w:jc w:val="both"/>
      </w:pPr>
      <w:r>
        <w:t>руководителя выдвигающей организации          _____________________________</w:t>
      </w:r>
    </w:p>
    <w:p w:rsidR="0003223E" w:rsidRDefault="0003223E">
      <w:pPr>
        <w:pStyle w:val="ConsPlusNonformat"/>
        <w:jc w:val="both"/>
      </w:pPr>
      <w:r>
        <w:t>М.П. (при наличии)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right"/>
        <w:outlineLvl w:val="1"/>
      </w:pPr>
      <w:r>
        <w:t>Приложение N 3</w:t>
      </w:r>
    </w:p>
    <w:p w:rsidR="0003223E" w:rsidRDefault="0003223E">
      <w:pPr>
        <w:pStyle w:val="ConsPlusNormal"/>
        <w:jc w:val="right"/>
      </w:pPr>
      <w:r>
        <w:t>к Положению о конкурсе</w:t>
      </w:r>
    </w:p>
    <w:p w:rsidR="0003223E" w:rsidRDefault="0003223E">
      <w:pPr>
        <w:pStyle w:val="ConsPlusNormal"/>
        <w:jc w:val="right"/>
      </w:pPr>
      <w:r>
        <w:t>на соискание звания</w:t>
      </w:r>
    </w:p>
    <w:p w:rsidR="0003223E" w:rsidRDefault="0003223E">
      <w:pPr>
        <w:pStyle w:val="ConsPlusNormal"/>
        <w:jc w:val="right"/>
      </w:pPr>
      <w:r>
        <w:t>"Лауреат премии мэра</w:t>
      </w:r>
    </w:p>
    <w:p w:rsidR="0003223E" w:rsidRDefault="0003223E">
      <w:pPr>
        <w:pStyle w:val="ConsPlusNormal"/>
        <w:jc w:val="right"/>
      </w:pPr>
      <w:r>
        <w:t>города Улан-Удэ</w:t>
      </w:r>
    </w:p>
    <w:p w:rsidR="0003223E" w:rsidRDefault="0003223E">
      <w:pPr>
        <w:pStyle w:val="ConsPlusNormal"/>
        <w:jc w:val="right"/>
      </w:pPr>
      <w:r>
        <w:t>"Молодые таланты"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nformat"/>
        <w:jc w:val="both"/>
      </w:pPr>
      <w:r>
        <w:t xml:space="preserve">                                             В Управление по делам молодежи</w:t>
      </w:r>
    </w:p>
    <w:p w:rsidR="0003223E" w:rsidRDefault="0003223E">
      <w:pPr>
        <w:pStyle w:val="ConsPlusNonformat"/>
        <w:jc w:val="both"/>
      </w:pPr>
      <w:r>
        <w:t xml:space="preserve">                                        Комитета по социальной и молодежной</w:t>
      </w:r>
    </w:p>
    <w:p w:rsidR="0003223E" w:rsidRDefault="0003223E">
      <w:pPr>
        <w:pStyle w:val="ConsPlusNonformat"/>
        <w:jc w:val="both"/>
      </w:pPr>
      <w:r>
        <w:t xml:space="preserve">                                              политике Администрации города</w:t>
      </w:r>
    </w:p>
    <w:p w:rsidR="0003223E" w:rsidRDefault="0003223E">
      <w:pPr>
        <w:pStyle w:val="ConsPlusNonformat"/>
        <w:jc w:val="both"/>
      </w:pPr>
      <w:r>
        <w:t xml:space="preserve">                                        Улан-Удэ, расположенного по адресу:</w:t>
      </w:r>
    </w:p>
    <w:p w:rsidR="0003223E" w:rsidRDefault="0003223E">
      <w:pPr>
        <w:pStyle w:val="ConsPlusNonformat"/>
        <w:jc w:val="both"/>
      </w:pPr>
      <w:r>
        <w:t xml:space="preserve">                                        670031, г. Улан-Удэ, ул. Павлова, 1</w:t>
      </w:r>
    </w:p>
    <w:p w:rsidR="0003223E" w:rsidRDefault="0003223E">
      <w:pPr>
        <w:pStyle w:val="ConsPlusNonformat"/>
        <w:jc w:val="both"/>
      </w:pPr>
    </w:p>
    <w:p w:rsidR="0003223E" w:rsidRDefault="0003223E">
      <w:pPr>
        <w:pStyle w:val="ConsPlusNonformat"/>
        <w:jc w:val="both"/>
      </w:pPr>
      <w:r>
        <w:t xml:space="preserve">                                        Ф.И.О. ___________________________,</w:t>
      </w:r>
    </w:p>
    <w:p w:rsidR="0003223E" w:rsidRDefault="0003223E">
      <w:pPr>
        <w:pStyle w:val="ConsPlusNonformat"/>
        <w:jc w:val="both"/>
      </w:pPr>
      <w:r>
        <w:t xml:space="preserve">                                        проживающего по адресу ___________,</w:t>
      </w:r>
    </w:p>
    <w:p w:rsidR="0003223E" w:rsidRDefault="0003223E">
      <w:pPr>
        <w:pStyle w:val="ConsPlusNonformat"/>
        <w:jc w:val="both"/>
      </w:pPr>
      <w:r>
        <w:t xml:space="preserve">                                        паспорт серия ______ N ___________,</w:t>
      </w:r>
    </w:p>
    <w:p w:rsidR="0003223E" w:rsidRDefault="0003223E">
      <w:pPr>
        <w:pStyle w:val="ConsPlusNonformat"/>
        <w:jc w:val="both"/>
      </w:pPr>
      <w:r>
        <w:t xml:space="preserve">                                        выдан __________ от "__" _______ г.</w:t>
      </w:r>
    </w:p>
    <w:p w:rsidR="0003223E" w:rsidRDefault="0003223E">
      <w:pPr>
        <w:pStyle w:val="ConsPlusNonformat"/>
        <w:jc w:val="both"/>
      </w:pPr>
    </w:p>
    <w:p w:rsidR="0003223E" w:rsidRDefault="0003223E">
      <w:pPr>
        <w:pStyle w:val="ConsPlusNonformat"/>
        <w:jc w:val="both"/>
      </w:pPr>
      <w:bookmarkStart w:id="8" w:name="P263"/>
      <w:bookmarkEnd w:id="8"/>
      <w:r>
        <w:lastRenderedPageBreak/>
        <w:t xml:space="preserve">                                 ЗАЯВЛЕНИЕ</w:t>
      </w:r>
    </w:p>
    <w:p w:rsidR="0003223E" w:rsidRDefault="0003223E">
      <w:pPr>
        <w:pStyle w:val="ConsPlusNonformat"/>
        <w:jc w:val="both"/>
      </w:pPr>
      <w:r>
        <w:t xml:space="preserve">            (в соответствии с Федеральным законом от 27.07.2006</w:t>
      </w:r>
    </w:p>
    <w:p w:rsidR="0003223E" w:rsidRDefault="0003223E">
      <w:pPr>
        <w:pStyle w:val="ConsPlusNonformat"/>
        <w:jc w:val="both"/>
      </w:pPr>
      <w:r>
        <w:t xml:space="preserve">           N 152-ФЗ) о согласии на обработку персональных данных</w:t>
      </w:r>
    </w:p>
    <w:p w:rsidR="0003223E" w:rsidRDefault="0003223E">
      <w:pPr>
        <w:pStyle w:val="ConsPlusNonformat"/>
        <w:jc w:val="both"/>
      </w:pPr>
      <w:r>
        <w:t xml:space="preserve">            Управлению по делам молодежи Комитета по социальной</w:t>
      </w:r>
    </w:p>
    <w:p w:rsidR="0003223E" w:rsidRDefault="0003223E">
      <w:pPr>
        <w:pStyle w:val="ConsPlusNonformat"/>
        <w:jc w:val="both"/>
      </w:pPr>
      <w:r>
        <w:t xml:space="preserve">       и молодежной политике Администрации города Улан-Удэ, а также</w:t>
      </w:r>
    </w:p>
    <w:p w:rsidR="0003223E" w:rsidRDefault="0003223E">
      <w:pPr>
        <w:pStyle w:val="ConsPlusNonformat"/>
        <w:jc w:val="both"/>
      </w:pPr>
      <w:r>
        <w:t xml:space="preserve">            на их передачу в бухгалтерию Комитета по социальной</w:t>
      </w:r>
    </w:p>
    <w:p w:rsidR="0003223E" w:rsidRDefault="0003223E">
      <w:pPr>
        <w:pStyle w:val="ConsPlusNonformat"/>
        <w:jc w:val="both"/>
      </w:pPr>
      <w:r>
        <w:t xml:space="preserve">            и молодежной политике Администрации города Улан-Удэ</w:t>
      </w:r>
    </w:p>
    <w:p w:rsidR="0003223E" w:rsidRDefault="0003223E">
      <w:pPr>
        <w:pStyle w:val="ConsPlusNonformat"/>
        <w:jc w:val="both"/>
      </w:pPr>
    </w:p>
    <w:p w:rsidR="0003223E" w:rsidRDefault="0003223E">
      <w:pPr>
        <w:pStyle w:val="ConsPlusNonformat"/>
        <w:jc w:val="both"/>
      </w:pPr>
      <w:r>
        <w:t xml:space="preserve">    Не     возражаю     против     осуществления    автоматизированной    и</w:t>
      </w:r>
    </w:p>
    <w:p w:rsidR="0003223E" w:rsidRDefault="0003223E">
      <w:pPr>
        <w:pStyle w:val="ConsPlusNonformat"/>
        <w:jc w:val="both"/>
      </w:pPr>
      <w:proofErr w:type="gramStart"/>
      <w:r>
        <w:t>неавтоматизированной  обработки</w:t>
      </w:r>
      <w:proofErr w:type="gramEnd"/>
      <w:r>
        <w:t xml:space="preserve">  для участия в конкурсе на соискание звания</w:t>
      </w:r>
    </w:p>
    <w:p w:rsidR="0003223E" w:rsidRDefault="0003223E">
      <w:pPr>
        <w:pStyle w:val="ConsPlusNonformat"/>
        <w:jc w:val="both"/>
      </w:pPr>
      <w:r>
        <w:t>"Лауреат   премии   мэра   города   Улан-</w:t>
      </w:r>
      <w:proofErr w:type="gramStart"/>
      <w:r>
        <w:t>Удэ  "</w:t>
      </w:r>
      <w:proofErr w:type="gramEnd"/>
      <w:r>
        <w:t>Молодые  таланты"  следующих</w:t>
      </w:r>
    </w:p>
    <w:p w:rsidR="0003223E" w:rsidRDefault="0003223E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:  фамилия,  имя,  отчество;  год,  месяц, дата и место</w:t>
      </w:r>
    </w:p>
    <w:p w:rsidR="0003223E" w:rsidRDefault="0003223E">
      <w:pPr>
        <w:pStyle w:val="ConsPlusNonformat"/>
        <w:jc w:val="both"/>
      </w:pPr>
      <w:proofErr w:type="gramStart"/>
      <w:r>
        <w:t xml:space="preserve">рождения;   </w:t>
      </w:r>
      <w:proofErr w:type="gramEnd"/>
      <w:r>
        <w:t>гражданство;  домашний  адрес  и  телефон;  паспортные  данные;</w:t>
      </w:r>
    </w:p>
    <w:p w:rsidR="0003223E" w:rsidRDefault="0003223E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профессиональном  образовании, наличии ученой степени, ученого</w:t>
      </w:r>
    </w:p>
    <w:p w:rsidR="0003223E" w:rsidRDefault="0003223E">
      <w:pPr>
        <w:pStyle w:val="ConsPlusNonformat"/>
        <w:jc w:val="both"/>
      </w:pPr>
      <w:proofErr w:type="gramStart"/>
      <w:r>
        <w:t>звания;  сведения</w:t>
      </w:r>
      <w:proofErr w:type="gramEnd"/>
      <w:r>
        <w:t xml:space="preserve"> о профессиональной переподготовке, повышения квалификации</w:t>
      </w:r>
    </w:p>
    <w:p w:rsidR="0003223E" w:rsidRDefault="0003223E">
      <w:pPr>
        <w:pStyle w:val="ConsPlusNonformat"/>
        <w:jc w:val="both"/>
      </w:pPr>
      <w:r>
        <w:t xml:space="preserve">или   </w:t>
      </w:r>
      <w:proofErr w:type="gramStart"/>
      <w:r>
        <w:t xml:space="preserve">стажировке;   </w:t>
      </w:r>
      <w:proofErr w:type="gramEnd"/>
      <w:r>
        <w:t>сведения   о  трудовом  стаже  (в  том  числе  о  стаже</w:t>
      </w:r>
    </w:p>
    <w:p w:rsidR="0003223E" w:rsidRDefault="0003223E">
      <w:pPr>
        <w:pStyle w:val="ConsPlusNonformat"/>
        <w:jc w:val="both"/>
      </w:pPr>
      <w:r>
        <w:t>государственной    гражданской    службы</w:t>
      </w:r>
      <w:proofErr w:type="gramStart"/>
      <w:r>
        <w:t xml:space="preserve">);   </w:t>
      </w:r>
      <w:proofErr w:type="gramEnd"/>
      <w:r>
        <w:t>сведения   о   классном   чине</w:t>
      </w:r>
    </w:p>
    <w:p w:rsidR="0003223E" w:rsidRDefault="0003223E">
      <w:pPr>
        <w:pStyle w:val="ConsPlusNonformat"/>
        <w:jc w:val="both"/>
      </w:pPr>
      <w:proofErr w:type="gramStart"/>
      <w:r>
        <w:t>государственной  гражданской</w:t>
      </w:r>
      <w:proofErr w:type="gramEnd"/>
      <w:r>
        <w:t xml:space="preserve">  службы; сведения о составе семьи, год, месяц,</w:t>
      </w:r>
    </w:p>
    <w:p w:rsidR="0003223E" w:rsidRDefault="0003223E">
      <w:pPr>
        <w:pStyle w:val="ConsPlusNonformat"/>
        <w:jc w:val="both"/>
      </w:pPr>
      <w:r>
        <w:t xml:space="preserve">дата   </w:t>
      </w:r>
      <w:proofErr w:type="gramStart"/>
      <w:r>
        <w:t xml:space="preserve">рождения,   </w:t>
      </w:r>
      <w:proofErr w:type="gramEnd"/>
      <w:r>
        <w:t>место   работы  или  учебы  членов  семьи;  сведения  об</w:t>
      </w:r>
    </w:p>
    <w:p w:rsidR="0003223E" w:rsidRDefault="0003223E">
      <w:pPr>
        <w:pStyle w:val="ConsPlusNonformat"/>
        <w:jc w:val="both"/>
      </w:pPr>
      <w:proofErr w:type="gramStart"/>
      <w:r>
        <w:t>идентификационном  номере</w:t>
      </w:r>
      <w:proofErr w:type="gramEnd"/>
      <w:r>
        <w:t xml:space="preserve"> налогоплательщика; номер страхового свидетельства</w:t>
      </w:r>
    </w:p>
    <w:p w:rsidR="0003223E" w:rsidRDefault="0003223E">
      <w:pPr>
        <w:pStyle w:val="ConsPlusNonformat"/>
        <w:jc w:val="both"/>
      </w:pPr>
      <w:r>
        <w:t>обязательного пенсионного страхования.</w:t>
      </w:r>
    </w:p>
    <w:p w:rsidR="0003223E" w:rsidRDefault="0003223E">
      <w:pPr>
        <w:pStyle w:val="ConsPlusNonformat"/>
        <w:jc w:val="both"/>
      </w:pPr>
      <w:r>
        <w:t xml:space="preserve">    </w:t>
      </w:r>
      <w:proofErr w:type="gramStart"/>
      <w:r>
        <w:t>А  также</w:t>
      </w:r>
      <w:proofErr w:type="gramEnd"/>
      <w:r>
        <w:t xml:space="preserve"> в целях  размещения  на  официальном  сайте и в информационных</w:t>
      </w:r>
    </w:p>
    <w:p w:rsidR="0003223E" w:rsidRDefault="0003223E">
      <w:pPr>
        <w:pStyle w:val="ConsPlusNonformat"/>
        <w:jc w:val="both"/>
      </w:pPr>
      <w:proofErr w:type="gramStart"/>
      <w:r>
        <w:t>справочниках  Администрации</w:t>
      </w:r>
      <w:proofErr w:type="gramEnd"/>
      <w:r>
        <w:t xml:space="preserve">  г.  Улан-</w:t>
      </w:r>
      <w:proofErr w:type="gramStart"/>
      <w:r>
        <w:t>Удэ  согласен</w:t>
      </w:r>
      <w:proofErr w:type="gramEnd"/>
      <w:r>
        <w:t xml:space="preserve">  предоставить следующие</w:t>
      </w:r>
    </w:p>
    <w:p w:rsidR="0003223E" w:rsidRDefault="0003223E">
      <w:pPr>
        <w:pStyle w:val="ConsPlusNonformat"/>
        <w:jc w:val="both"/>
      </w:pPr>
      <w:r>
        <w:t>персональные данные: фамилия, имя, отчество; год и место рождения; сведения</w:t>
      </w:r>
    </w:p>
    <w:p w:rsidR="0003223E" w:rsidRDefault="0003223E">
      <w:pPr>
        <w:pStyle w:val="ConsPlusNonformat"/>
        <w:jc w:val="both"/>
      </w:pPr>
      <w:proofErr w:type="gramStart"/>
      <w:r>
        <w:t>о  профессиональном</w:t>
      </w:r>
      <w:proofErr w:type="gramEnd"/>
      <w:r>
        <w:t xml:space="preserve">  образовании,  наличии  ученой степени, ученого звания;</w:t>
      </w:r>
    </w:p>
    <w:p w:rsidR="0003223E" w:rsidRDefault="0003223E">
      <w:pPr>
        <w:pStyle w:val="ConsPlusNonformat"/>
        <w:jc w:val="both"/>
      </w:pPr>
      <w:proofErr w:type="gramStart"/>
      <w:r>
        <w:t xml:space="preserve">фото;   </w:t>
      </w:r>
      <w:proofErr w:type="gramEnd"/>
      <w:r>
        <w:t>сведения   о   предыдущих   местах   работы,  сведения  о  наградах</w:t>
      </w:r>
    </w:p>
    <w:p w:rsidR="0003223E" w:rsidRDefault="0003223E">
      <w:pPr>
        <w:pStyle w:val="ConsPlusNonformat"/>
        <w:jc w:val="both"/>
      </w:pPr>
      <w:r>
        <w:t>(поощрениях), почетных званиях (ненужное зачеркнуть).</w:t>
      </w:r>
    </w:p>
    <w:p w:rsidR="0003223E" w:rsidRDefault="0003223E">
      <w:pPr>
        <w:pStyle w:val="ConsPlusNonformat"/>
        <w:jc w:val="both"/>
      </w:pPr>
      <w:r>
        <w:t xml:space="preserve">    Настоящее   согласие   предоставляется   на   осуществление   обработки</w:t>
      </w:r>
    </w:p>
    <w:p w:rsidR="0003223E" w:rsidRDefault="0003223E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,  включая  сбор, систематизацию, накопление, хранение,</w:t>
      </w:r>
    </w:p>
    <w:p w:rsidR="0003223E" w:rsidRDefault="0003223E">
      <w:pPr>
        <w:pStyle w:val="ConsPlusNonformat"/>
        <w:jc w:val="both"/>
      </w:pPr>
      <w:proofErr w:type="gramStart"/>
      <w:r>
        <w:t>уточнение  (</w:t>
      </w:r>
      <w:proofErr w:type="gramEnd"/>
      <w:r>
        <w:t>обновление, изменение), использование, передачу, обезличивание,</w:t>
      </w:r>
    </w:p>
    <w:p w:rsidR="0003223E" w:rsidRDefault="0003223E">
      <w:pPr>
        <w:pStyle w:val="ConsPlusNonformat"/>
        <w:jc w:val="both"/>
      </w:pPr>
      <w:proofErr w:type="gramStart"/>
      <w:r>
        <w:t xml:space="preserve">блокирование,   </w:t>
      </w:r>
      <w:proofErr w:type="gramEnd"/>
      <w:r>
        <w:t>уничтожение,  персональных  данных  с  учетом  федерального</w:t>
      </w:r>
    </w:p>
    <w:p w:rsidR="0003223E" w:rsidRDefault="0003223E">
      <w:pPr>
        <w:pStyle w:val="ConsPlusNonformat"/>
        <w:jc w:val="both"/>
      </w:pPr>
      <w:r>
        <w:t>законодательства.</w:t>
      </w:r>
    </w:p>
    <w:p w:rsidR="0003223E" w:rsidRDefault="0003223E">
      <w:pPr>
        <w:pStyle w:val="ConsPlusNonformat"/>
        <w:jc w:val="both"/>
      </w:pPr>
      <w:r>
        <w:t xml:space="preserve">    Способ обработки: смешанный.</w:t>
      </w:r>
    </w:p>
    <w:p w:rsidR="0003223E" w:rsidRDefault="0003223E">
      <w:pPr>
        <w:pStyle w:val="ConsPlusNonformat"/>
        <w:jc w:val="both"/>
      </w:pPr>
      <w:r>
        <w:t xml:space="preserve">    Срок действия: до отзыва мной в письменной форме.</w:t>
      </w:r>
    </w:p>
    <w:p w:rsidR="0003223E" w:rsidRDefault="0003223E">
      <w:pPr>
        <w:pStyle w:val="ConsPlusNonformat"/>
        <w:jc w:val="both"/>
      </w:pPr>
      <w:r>
        <w:t xml:space="preserve">    Настоящее заявление может быть отозвано мной в письменной форме.</w:t>
      </w:r>
    </w:p>
    <w:p w:rsidR="0003223E" w:rsidRDefault="0003223E">
      <w:pPr>
        <w:pStyle w:val="ConsPlusNonformat"/>
        <w:jc w:val="both"/>
      </w:pPr>
    </w:p>
    <w:p w:rsidR="0003223E" w:rsidRDefault="0003223E">
      <w:pPr>
        <w:pStyle w:val="ConsPlusNonformat"/>
        <w:jc w:val="both"/>
      </w:pPr>
      <w:r>
        <w:t>"__" __________ 20__ г.</w:t>
      </w:r>
    </w:p>
    <w:p w:rsidR="0003223E" w:rsidRDefault="0003223E">
      <w:pPr>
        <w:pStyle w:val="ConsPlusNonformat"/>
        <w:jc w:val="both"/>
      </w:pPr>
      <w:r>
        <w:t>_________________/_____________________________/</w:t>
      </w:r>
    </w:p>
    <w:p w:rsidR="0003223E" w:rsidRDefault="0003223E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(расшифровка подписи)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right"/>
        <w:outlineLvl w:val="0"/>
      </w:pPr>
      <w:r>
        <w:t>Приложение N 2</w:t>
      </w:r>
    </w:p>
    <w:p w:rsidR="0003223E" w:rsidRDefault="0003223E">
      <w:pPr>
        <w:pStyle w:val="ConsPlusNormal"/>
        <w:jc w:val="right"/>
      </w:pPr>
      <w:r>
        <w:t>к Постановлению</w:t>
      </w:r>
    </w:p>
    <w:p w:rsidR="0003223E" w:rsidRDefault="0003223E">
      <w:pPr>
        <w:pStyle w:val="ConsPlusNormal"/>
        <w:jc w:val="right"/>
      </w:pPr>
      <w:r>
        <w:t>Администрации г. Улан-Удэ</w:t>
      </w:r>
    </w:p>
    <w:p w:rsidR="0003223E" w:rsidRDefault="0003223E">
      <w:pPr>
        <w:pStyle w:val="ConsPlusNormal"/>
        <w:jc w:val="right"/>
      </w:pPr>
      <w:r>
        <w:t>от 07.12.2017 N 344</w:t>
      </w: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Title"/>
        <w:jc w:val="center"/>
      </w:pPr>
      <w:bookmarkStart w:id="9" w:name="P312"/>
      <w:bookmarkEnd w:id="9"/>
      <w:r>
        <w:t>СОСТАВ</w:t>
      </w:r>
    </w:p>
    <w:p w:rsidR="0003223E" w:rsidRDefault="0003223E">
      <w:pPr>
        <w:pStyle w:val="ConsPlusTitle"/>
        <w:jc w:val="center"/>
      </w:pPr>
      <w:r>
        <w:t>КОНКУРСНОЙ КОМИССИИ ПО ПРИСУЖДЕНИЮ ЗВАНИЯ "ЛАУРЕАТ ПРЕМИИ</w:t>
      </w:r>
    </w:p>
    <w:p w:rsidR="0003223E" w:rsidRDefault="0003223E">
      <w:pPr>
        <w:pStyle w:val="ConsPlusTitle"/>
        <w:jc w:val="center"/>
      </w:pPr>
      <w:r>
        <w:t>МЭРА ГОРОДА УЛАН-УДЭ "МОЛОДЫЕ ТАЛАНТЫ"</w:t>
      </w:r>
    </w:p>
    <w:p w:rsidR="0003223E" w:rsidRDefault="000322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3223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23E" w:rsidRDefault="000322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23E" w:rsidRDefault="000322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23E" w:rsidRDefault="000322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23E" w:rsidRDefault="000322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26.08.2020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23E" w:rsidRDefault="0003223E">
            <w:pPr>
              <w:pStyle w:val="ConsPlusNormal"/>
            </w:pPr>
          </w:p>
        </w:tc>
      </w:tr>
    </w:tbl>
    <w:p w:rsidR="0003223E" w:rsidRDefault="0003223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556"/>
      </w:tblGrid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proofErr w:type="spellStart"/>
            <w:r>
              <w:t>Шутенков</w:t>
            </w:r>
            <w:proofErr w:type="spellEnd"/>
          </w:p>
          <w:p w:rsidR="0003223E" w:rsidRDefault="0003223E">
            <w:pPr>
              <w:pStyle w:val="ConsPlusNormal"/>
            </w:pPr>
            <w:r>
              <w:t>Игорь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мэр г. Улан-Удэ, председатель Комиссии;</w:t>
            </w:r>
          </w:p>
        </w:tc>
      </w:tr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r>
              <w:lastRenderedPageBreak/>
              <w:t>Трифонова</w:t>
            </w:r>
          </w:p>
          <w:p w:rsidR="0003223E" w:rsidRDefault="0003223E">
            <w:pPr>
              <w:pStyle w:val="ConsPlusNormal"/>
            </w:pPr>
            <w:r>
              <w:t>Светлана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заместитель мэра г. Улан-Удэ - председатель Комитета по социальной и молодежной политике Администрации г. Улан-Удэ, заместитель председателя Комиссии;</w:t>
            </w:r>
          </w:p>
        </w:tc>
      </w:tr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r>
              <w:t>Иванов</w:t>
            </w:r>
          </w:p>
          <w:p w:rsidR="0003223E" w:rsidRDefault="0003223E">
            <w:pPr>
              <w:pStyle w:val="ConsPlusNormal"/>
            </w:pPr>
            <w:r>
              <w:t>Михаил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консультант Управления по делам молодежи Комитета по социальной и молодежной политике Администрации г. Улан-Удэ, секретарь Комиссии;</w:t>
            </w:r>
          </w:p>
        </w:tc>
      </w:tr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proofErr w:type="spellStart"/>
            <w:r>
              <w:t>Гармаев</w:t>
            </w:r>
            <w:proofErr w:type="spellEnd"/>
          </w:p>
          <w:p w:rsidR="0003223E" w:rsidRDefault="0003223E">
            <w:pPr>
              <w:pStyle w:val="ConsPlusNormal"/>
            </w:pPr>
            <w:r>
              <w:t>Денис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председатель Комитета по социальной политике Улан-Удэнского городского Совета депутатов;</w:t>
            </w:r>
          </w:p>
        </w:tc>
      </w:tr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r>
              <w:t>Филиппов</w:t>
            </w:r>
          </w:p>
          <w:p w:rsidR="0003223E" w:rsidRDefault="0003223E">
            <w:pPr>
              <w:pStyle w:val="ConsPlusNormal"/>
            </w:pPr>
            <w:r>
              <w:t>Вадим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заместитель председателя Комитета по социальной и молодежной политике - начальник Управления по делам молодежи Администрации г. Улан-Удэ;</w:t>
            </w:r>
          </w:p>
        </w:tc>
      </w:tr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proofErr w:type="spellStart"/>
            <w:r>
              <w:t>Нагуслаева</w:t>
            </w:r>
            <w:proofErr w:type="spellEnd"/>
          </w:p>
          <w:p w:rsidR="0003223E" w:rsidRDefault="0003223E">
            <w:pPr>
              <w:pStyle w:val="ConsPlusNormal"/>
            </w:pPr>
            <w:r>
              <w:t>Тамара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начальник Управления по информационной политике Администрации г. Улан-Удэ</w:t>
            </w:r>
          </w:p>
        </w:tc>
      </w:tr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proofErr w:type="spellStart"/>
            <w:r>
              <w:t>Донаканян</w:t>
            </w:r>
            <w:proofErr w:type="spellEnd"/>
          </w:p>
          <w:p w:rsidR="0003223E" w:rsidRDefault="0003223E">
            <w:pPr>
              <w:pStyle w:val="ConsPlusNormal"/>
            </w:pPr>
            <w:r>
              <w:t>Инга Григорьевна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начальник отдела Правового комитета Администрации г. Улан-Удэ;</w:t>
            </w:r>
          </w:p>
        </w:tc>
      </w:tr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r>
              <w:t>Захарова</w:t>
            </w:r>
          </w:p>
          <w:p w:rsidR="0003223E" w:rsidRDefault="0003223E">
            <w:pPr>
              <w:pStyle w:val="ConsPlusNormal"/>
            </w:pPr>
            <w:r>
              <w:t>Маргарита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консультант Комитета по финансам Администрации г. Улан-Удэ;</w:t>
            </w:r>
          </w:p>
        </w:tc>
      </w:tr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proofErr w:type="spellStart"/>
            <w:r>
              <w:t>Санжиев</w:t>
            </w:r>
            <w:proofErr w:type="spellEnd"/>
          </w:p>
          <w:p w:rsidR="0003223E" w:rsidRDefault="0003223E">
            <w:pPr>
              <w:pStyle w:val="ConsPlusNormal"/>
            </w:pPr>
            <w:proofErr w:type="spellStart"/>
            <w:r>
              <w:t>Замбал</w:t>
            </w:r>
            <w:proofErr w:type="spellEnd"/>
            <w:r>
              <w:t xml:space="preserve">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начальник отдела содействия занятости ГБУ "Молодежный центр Республики Бурятия" Министерства спорта и молодежной политики Республики Бурятия (по согласованию);</w:t>
            </w:r>
          </w:p>
        </w:tc>
      </w:tr>
      <w:tr w:rsidR="000322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</w:pPr>
            <w:proofErr w:type="spellStart"/>
            <w:r>
              <w:t>Занданова</w:t>
            </w:r>
            <w:proofErr w:type="spellEnd"/>
          </w:p>
          <w:p w:rsidR="0003223E" w:rsidRDefault="0003223E">
            <w:pPr>
              <w:pStyle w:val="ConsPlusNormal"/>
            </w:pPr>
            <w:r>
              <w:t>Елена Ефимовна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3223E" w:rsidRDefault="0003223E">
            <w:pPr>
              <w:pStyle w:val="ConsPlusNormal"/>
              <w:jc w:val="both"/>
            </w:pPr>
            <w:r>
              <w:t>руководитель Бурятского регионального отделения молодежной общероссийской общественной организации "Российские студенческие отряды" (по согласованию)</w:t>
            </w:r>
          </w:p>
        </w:tc>
      </w:tr>
    </w:tbl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jc w:val="both"/>
      </w:pPr>
    </w:p>
    <w:p w:rsidR="0003223E" w:rsidRDefault="000322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02D4" w:rsidRDefault="00B702D4"/>
    <w:sectPr w:rsidR="00B702D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3E"/>
    <w:rsid w:val="0003223E"/>
    <w:rsid w:val="00B702D4"/>
    <w:rsid w:val="00E2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65A28-B2DD-4E3A-899B-0DB0B086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22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2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22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E1E80D2059A1F555D4458B76B101FE25A5580D08B4C0D79B48C7B8E9FB61B983C1184B55C5689457E34B9667C393A213AE2A815C1DD75E880747eEHE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E1E80D2059A1F555D4458B76B101FE25A5580D08B3C2D89A48C7B8E9FB61B983C1184B55C5689457E34B9667C393A213AE2A815C1DD75E880747eEHE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1E80D2059A1F555D4458B76B101FE25A5580D0BB6C3DE9148C7B8E9FB61B983C1184B55C5689457E34B9667C393A213AE2A815C1DD75E880747eEHEH" TargetMode="External"/><Relationship Id="rId11" Type="http://schemas.openxmlformats.org/officeDocument/2006/relationships/hyperlink" Target="consultantplus://offline/ref=AFE1E80D2059A1F555D4458B76B101FE25A5580D08B4C0D79B48C7B8E9FB61B983C1184B55C5689457E34B9567C393A213AE2A815C1DD75E880747eEHEH" TargetMode="External"/><Relationship Id="rId5" Type="http://schemas.openxmlformats.org/officeDocument/2006/relationships/hyperlink" Target="consultantplus://offline/ref=AFE1E80D2059A1F555D4458B76B101FE25A5580D0BB2C5D69848C7B8E9FB61B983C1184B55C5689457E34B9667C393A213AE2A815C1DD75E880747eEHEH" TargetMode="External"/><Relationship Id="rId10" Type="http://schemas.openxmlformats.org/officeDocument/2006/relationships/hyperlink" Target="consultantplus://offline/ref=AFE1E80D2059A1F555D45B8660DD5CF622AC07040AB5C988C4179CE5BEF26BEED68E190511C1779456FD49936Ee9H4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E1E80D2059A1F555D4458B76B101FE25A5580D0AB9C7DB9E48C7B8E9FB61B983C11859559D64945EFD4B927295C2E4e4H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Михаил Николаевич</dc:creator>
  <cp:keywords/>
  <dc:description/>
  <cp:lastModifiedBy>Admin</cp:lastModifiedBy>
  <cp:revision>2</cp:revision>
  <dcterms:created xsi:type="dcterms:W3CDTF">2023-01-30T03:19:00Z</dcterms:created>
  <dcterms:modified xsi:type="dcterms:W3CDTF">2023-01-30T03:19:00Z</dcterms:modified>
</cp:coreProperties>
</file>