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A4" w:rsidRPr="00DE25FE" w:rsidRDefault="006109A4" w:rsidP="00DE25FE">
      <w:pPr>
        <w:pStyle w:val="1"/>
        <w:jc w:val="center"/>
        <w:rPr>
          <w:rFonts w:eastAsia="Times New Roman"/>
          <w:color w:val="auto"/>
        </w:rPr>
      </w:pPr>
      <w:r w:rsidRPr="00DE25FE">
        <w:rPr>
          <w:rFonts w:eastAsia="Times New Roman"/>
          <w:color w:val="auto"/>
        </w:rPr>
        <w:t>Информационное письмо</w:t>
      </w:r>
    </w:p>
    <w:p w:rsidR="006109A4" w:rsidRPr="006109A4" w:rsidRDefault="006109A4" w:rsidP="006109A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09A4" w:rsidRPr="006109A4" w:rsidRDefault="006109A4" w:rsidP="006109A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09A4">
        <w:rPr>
          <w:rFonts w:ascii="Times New Roman" w:eastAsia="Times New Roman" w:hAnsi="Times New Roman" w:cs="Times New Roman"/>
          <w:sz w:val="28"/>
          <w:szCs w:val="28"/>
        </w:rPr>
        <w:t>Уважаемые коллеги!</w:t>
      </w:r>
    </w:p>
    <w:p w:rsidR="006109A4" w:rsidRPr="006109A4" w:rsidRDefault="006109A4" w:rsidP="006109A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09A4" w:rsidRPr="006109A4" w:rsidRDefault="006109A4" w:rsidP="0061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09A4" w:rsidRPr="006109A4" w:rsidRDefault="006109A4" w:rsidP="00610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9A4">
        <w:rPr>
          <w:rFonts w:ascii="Times New Roman" w:eastAsia="Times New Roman" w:hAnsi="Times New Roman" w:cs="Times New Roman"/>
          <w:sz w:val="28"/>
          <w:szCs w:val="28"/>
        </w:rPr>
        <w:t xml:space="preserve">    В соответствии с планом-графиком работы Совета директоров средних медицинских и фармацевтических образовательных организации Сибирского федерального округа  и </w:t>
      </w:r>
      <w:r w:rsidRPr="006109A4">
        <w:rPr>
          <w:rFonts w:ascii="Times New Roman" w:eastAsia="Times New Roman" w:hAnsi="Times New Roman" w:cs="Times New Roman"/>
          <w:spacing w:val="-1"/>
          <w:sz w:val="28"/>
          <w:szCs w:val="28"/>
        </w:rPr>
        <w:t>Сибирской   межрегиональной    ассоциации   работников системы среднего профессионального медицинского образования на 2022-2023 года</w:t>
      </w:r>
      <w:r w:rsidR="004C245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109A4">
        <w:rPr>
          <w:rFonts w:ascii="Times New Roman" w:eastAsia="Times New Roman" w:hAnsi="Times New Roman" w:cs="Times New Roman"/>
          <w:sz w:val="28"/>
          <w:szCs w:val="28"/>
        </w:rPr>
        <w:t>приглашаем Вас принять участие в</w:t>
      </w:r>
      <w:r w:rsidR="004C24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09A4">
        <w:rPr>
          <w:rFonts w:ascii="Times New Roman" w:eastAsia="Times New Roman" w:hAnsi="Times New Roman" w:cs="Times New Roman"/>
          <w:sz w:val="28"/>
          <w:szCs w:val="28"/>
        </w:rPr>
        <w:t xml:space="preserve">межрегиональном </w:t>
      </w:r>
      <w:r w:rsidR="00CD2D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09A4">
        <w:rPr>
          <w:rFonts w:ascii="Times New Roman" w:eastAsia="Times New Roman" w:hAnsi="Times New Roman" w:cs="Times New Roman"/>
          <w:sz w:val="28"/>
          <w:szCs w:val="28"/>
        </w:rPr>
        <w:t xml:space="preserve"> студенческом конкурсе </w:t>
      </w:r>
      <w:r w:rsidR="00DE25FE">
        <w:rPr>
          <w:rFonts w:ascii="Times New Roman" w:eastAsia="Times New Roman" w:hAnsi="Times New Roman" w:cs="Times New Roman"/>
          <w:sz w:val="28"/>
          <w:szCs w:val="28"/>
        </w:rPr>
        <w:t xml:space="preserve">видеороликов по ПМ.04 и ПМ. 07. Выполнение работ по профессии «Младшая медицинская сестра по уходу за больными», по специальностям 34.02.01 «Сестринское дело» и 31.02.01 «Лечебное дело» </w:t>
      </w:r>
    </w:p>
    <w:p w:rsidR="006109A4" w:rsidRPr="006109A4" w:rsidRDefault="006109A4" w:rsidP="006109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09A4" w:rsidRPr="006109A4" w:rsidRDefault="006109A4" w:rsidP="00610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09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Контактная информация</w:t>
      </w:r>
    </w:p>
    <w:p w:rsidR="006109A4" w:rsidRPr="006109A4" w:rsidRDefault="006109A4" w:rsidP="00610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9A4"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 w:rsidRPr="006109A4">
        <w:rPr>
          <w:rFonts w:ascii="Times New Roman" w:eastAsia="Times New Roman" w:hAnsi="Times New Roman" w:cs="Times New Roman"/>
          <w:color w:val="000000"/>
          <w:sz w:val="28"/>
          <w:szCs w:val="28"/>
        </w:rPr>
        <w:t>665008, Иркутская область, г. Тайшет, ул. Горького, 7</w:t>
      </w:r>
    </w:p>
    <w:p w:rsidR="006109A4" w:rsidRPr="006109A4" w:rsidRDefault="006109A4" w:rsidP="00610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9A4">
        <w:rPr>
          <w:rFonts w:ascii="Times New Roman" w:eastAsia="Times New Roman" w:hAnsi="Times New Roman" w:cs="Times New Roman"/>
          <w:color w:val="000000"/>
          <w:sz w:val="28"/>
          <w:szCs w:val="28"/>
        </w:rPr>
        <w:t>ОГБПОУ «</w:t>
      </w:r>
      <w:r w:rsidRPr="006109A4">
        <w:rPr>
          <w:rFonts w:ascii="Times New Roman" w:eastAsia="Times New Roman" w:hAnsi="Times New Roman" w:cs="Times New Roman"/>
          <w:sz w:val="28"/>
          <w:szCs w:val="28"/>
        </w:rPr>
        <w:t>Тайшетский медицинский техникум</w:t>
      </w:r>
      <w:r w:rsidRPr="006109A4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6109A4" w:rsidRDefault="006109A4" w:rsidP="00610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9A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Контактное лицо:</w:t>
      </w:r>
    </w:p>
    <w:p w:rsidR="0064157C" w:rsidRPr="006109A4" w:rsidRDefault="0064157C" w:rsidP="0064157C">
      <w:pPr>
        <w:tabs>
          <w:tab w:val="left" w:pos="132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Елена Анатольевна  зам директора по УР </w:t>
      </w:r>
      <w:r w:rsidRPr="0064157C">
        <w:rPr>
          <w:rFonts w:ascii="Times New Roman" w:eastAsia="Times New Roman" w:hAnsi="Times New Roman" w:cs="Times New Roman"/>
          <w:sz w:val="28"/>
          <w:szCs w:val="28"/>
        </w:rPr>
        <w:t>ОГБПОУ «Тайшетский медицинский техникум»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6" w:history="1">
        <w:r w:rsidRPr="006415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metodisttmt</w:t>
        </w:r>
        <w:r w:rsidRPr="0064157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415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4157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415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64157C" w:rsidRPr="0064157C" w:rsidRDefault="006109A4" w:rsidP="006109A4">
      <w:pPr>
        <w:tabs>
          <w:tab w:val="left" w:pos="13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57C">
        <w:rPr>
          <w:rFonts w:ascii="Times New Roman" w:eastAsia="Times New Roman" w:hAnsi="Times New Roman" w:cs="Times New Roman"/>
          <w:sz w:val="28"/>
          <w:szCs w:val="28"/>
        </w:rPr>
        <w:t xml:space="preserve">Дьякова Наталья Николаевна, </w:t>
      </w:r>
      <w:r w:rsidR="0064157C" w:rsidRPr="0064157C">
        <w:rPr>
          <w:rFonts w:ascii="Times New Roman" w:eastAsia="Times New Roman" w:hAnsi="Times New Roman" w:cs="Times New Roman"/>
          <w:sz w:val="28"/>
          <w:szCs w:val="28"/>
        </w:rPr>
        <w:t>преподаватель</w:t>
      </w:r>
      <w:r w:rsidRPr="0064157C">
        <w:rPr>
          <w:rFonts w:ascii="Times New Roman" w:eastAsia="Times New Roman" w:hAnsi="Times New Roman" w:cs="Times New Roman"/>
          <w:sz w:val="28"/>
          <w:szCs w:val="28"/>
        </w:rPr>
        <w:t xml:space="preserve"> ОГБПОУ «Тайшетс</w:t>
      </w:r>
      <w:r w:rsidR="005D4288" w:rsidRPr="0064157C">
        <w:rPr>
          <w:rFonts w:ascii="Times New Roman" w:eastAsia="Times New Roman" w:hAnsi="Times New Roman" w:cs="Times New Roman"/>
          <w:sz w:val="28"/>
          <w:szCs w:val="28"/>
        </w:rPr>
        <w:t>кий медицинский техникум» -</w:t>
      </w:r>
      <w:r w:rsidRPr="00641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157C">
        <w:rPr>
          <w:rFonts w:ascii="Times New Roman" w:hAnsi="Times New Roman" w:cs="Times New Roman"/>
          <w:sz w:val="28"/>
          <w:szCs w:val="28"/>
        </w:rPr>
        <w:t>тел.8</w:t>
      </w:r>
      <w:r w:rsidR="0064157C">
        <w:rPr>
          <w:rFonts w:ascii="Times New Roman" w:hAnsi="Times New Roman" w:cs="Times New Roman"/>
          <w:sz w:val="28"/>
          <w:szCs w:val="28"/>
        </w:rPr>
        <w:t>-</w:t>
      </w:r>
      <w:r w:rsidRPr="0064157C">
        <w:rPr>
          <w:rFonts w:ascii="Times New Roman" w:hAnsi="Times New Roman" w:cs="Times New Roman"/>
          <w:sz w:val="28"/>
          <w:szCs w:val="28"/>
        </w:rPr>
        <w:t xml:space="preserve">950-14-306-14 </w:t>
      </w:r>
    </w:p>
    <w:p w:rsidR="006109A4" w:rsidRPr="006109A4" w:rsidRDefault="006109A4" w:rsidP="006109A4">
      <w:pPr>
        <w:tabs>
          <w:tab w:val="left" w:pos="13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9A4" w:rsidRPr="006109A4" w:rsidRDefault="006109A4" w:rsidP="006109A4">
      <w:pPr>
        <w:tabs>
          <w:tab w:val="left" w:pos="13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9A4" w:rsidRPr="006109A4" w:rsidRDefault="006109A4" w:rsidP="006109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9A4">
        <w:rPr>
          <w:rFonts w:ascii="Times New Roman" w:eastAsia="Times New Roman" w:hAnsi="Times New Roman" w:cs="Times New Roman"/>
          <w:sz w:val="28"/>
          <w:szCs w:val="28"/>
        </w:rPr>
        <w:t>Заранее благодарим Вас за проявленную активность и сотрудничество.</w:t>
      </w:r>
    </w:p>
    <w:p w:rsidR="006109A4" w:rsidRPr="006109A4" w:rsidRDefault="006109A4" w:rsidP="006109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09A4" w:rsidRPr="006109A4" w:rsidRDefault="006109A4" w:rsidP="006109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09A4" w:rsidRPr="006109A4" w:rsidRDefault="006109A4" w:rsidP="006109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09A4" w:rsidRPr="006109A4" w:rsidRDefault="006109A4" w:rsidP="006109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9A4">
        <w:rPr>
          <w:rFonts w:ascii="Times New Roman" w:eastAsia="Times New Roman" w:hAnsi="Times New Roman" w:cs="Times New Roman"/>
          <w:sz w:val="28"/>
          <w:szCs w:val="28"/>
        </w:rPr>
        <w:t>Директор ОГБПОУ</w:t>
      </w:r>
    </w:p>
    <w:p w:rsidR="006109A4" w:rsidRPr="006109A4" w:rsidRDefault="006109A4" w:rsidP="006109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9A4">
        <w:rPr>
          <w:rFonts w:ascii="Times New Roman" w:eastAsia="Times New Roman" w:hAnsi="Times New Roman" w:cs="Times New Roman"/>
          <w:sz w:val="28"/>
          <w:szCs w:val="28"/>
        </w:rPr>
        <w:t>«Тайшетский медицинский техникум»  Ю.Н. Кириллов</w:t>
      </w:r>
    </w:p>
    <w:p w:rsidR="006109A4" w:rsidRPr="006109A4" w:rsidRDefault="006109A4" w:rsidP="0061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09A4" w:rsidRPr="006109A4" w:rsidRDefault="006109A4" w:rsidP="0061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09A4" w:rsidRPr="006109A4" w:rsidRDefault="006109A4" w:rsidP="0061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09A4" w:rsidRPr="006109A4" w:rsidRDefault="006109A4" w:rsidP="0061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09A4" w:rsidRPr="006109A4" w:rsidRDefault="006109A4" w:rsidP="0061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09A4" w:rsidRPr="006109A4" w:rsidRDefault="006109A4" w:rsidP="0061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09A4" w:rsidRPr="006109A4" w:rsidRDefault="006109A4" w:rsidP="0061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09A4" w:rsidRPr="006109A4" w:rsidRDefault="006109A4" w:rsidP="0061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09A4" w:rsidRPr="006109A4" w:rsidRDefault="006109A4" w:rsidP="0061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09A4" w:rsidRPr="006109A4" w:rsidRDefault="006109A4" w:rsidP="0061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09A4" w:rsidRPr="006109A4" w:rsidRDefault="006109A4" w:rsidP="0061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09A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6109A4" w:rsidRPr="006109A4" w:rsidRDefault="006109A4" w:rsidP="0061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09A4" w:rsidRPr="006109A4" w:rsidRDefault="006109A4" w:rsidP="0061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2C49" w:rsidRPr="006109A4" w:rsidRDefault="008C2C49" w:rsidP="0061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2DE3" w:rsidRDefault="00B274F8" w:rsidP="0061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22515" cy="8815227"/>
            <wp:effectExtent l="0" t="0" r="0" b="5080"/>
            <wp:docPr id="1" name="Рисунок 1" descr="C:\Users\u\Downloads\Тайшет 24.04.2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\Downloads\Тайшет 24.04.23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393" cy="8805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DE3" w:rsidRDefault="00CD2DE3" w:rsidP="0061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2DE3" w:rsidRDefault="00CD2DE3" w:rsidP="0061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CD2DE3" w:rsidRDefault="00CD2DE3" w:rsidP="0061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09A4" w:rsidRPr="006109A4" w:rsidRDefault="006109A4" w:rsidP="006109A4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jc w:val="center"/>
        <w:rPr>
          <w:b/>
          <w:bCs/>
          <w:sz w:val="28"/>
          <w:szCs w:val="28"/>
        </w:rPr>
      </w:pPr>
      <w:r w:rsidRPr="006109A4">
        <w:rPr>
          <w:b/>
          <w:bCs/>
          <w:sz w:val="28"/>
          <w:szCs w:val="28"/>
        </w:rPr>
        <w:t>Общие положения</w:t>
      </w:r>
    </w:p>
    <w:p w:rsidR="006109A4" w:rsidRPr="006109A4" w:rsidRDefault="006109A4" w:rsidP="006109A4">
      <w:pPr>
        <w:pStyle w:val="Default"/>
        <w:tabs>
          <w:tab w:val="left" w:pos="1134"/>
        </w:tabs>
        <w:spacing w:line="276" w:lineRule="auto"/>
        <w:ind w:left="1069"/>
        <w:rPr>
          <w:sz w:val="28"/>
          <w:szCs w:val="28"/>
        </w:rPr>
      </w:pPr>
    </w:p>
    <w:p w:rsidR="006109A4" w:rsidRPr="006109A4" w:rsidRDefault="006109A4" w:rsidP="006109A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9A4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о </w:t>
      </w:r>
      <w:r w:rsidR="00053D6F" w:rsidRPr="006109A4">
        <w:rPr>
          <w:rFonts w:ascii="Times New Roman" w:eastAsia="Times New Roman" w:hAnsi="Times New Roman" w:cs="Times New Roman"/>
          <w:sz w:val="28"/>
          <w:szCs w:val="28"/>
        </w:rPr>
        <w:t xml:space="preserve">межрегиональном </w:t>
      </w:r>
      <w:r w:rsidR="00053D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3D6F" w:rsidRPr="006109A4">
        <w:rPr>
          <w:rFonts w:ascii="Times New Roman" w:eastAsia="Times New Roman" w:hAnsi="Times New Roman" w:cs="Times New Roman"/>
          <w:sz w:val="28"/>
          <w:szCs w:val="28"/>
        </w:rPr>
        <w:t xml:space="preserve"> студенческом конкурсе </w:t>
      </w:r>
      <w:r w:rsidR="00053D6F">
        <w:rPr>
          <w:rFonts w:ascii="Times New Roman" w:eastAsia="Times New Roman" w:hAnsi="Times New Roman" w:cs="Times New Roman"/>
          <w:sz w:val="28"/>
          <w:szCs w:val="28"/>
        </w:rPr>
        <w:t xml:space="preserve">видеороликов по ПМ.04 и ПМ. 07. Выполнение работ по профессии «Младшая медицинская сестра по уходу за больными», по специальностям 34.02.01 «Сестринское дело» и 31.02.01 «Лечебное дело» </w:t>
      </w:r>
      <w:r w:rsidRPr="006109A4">
        <w:rPr>
          <w:rFonts w:ascii="Times New Roman" w:eastAsia="Times New Roman" w:hAnsi="Times New Roman" w:cs="Times New Roman"/>
          <w:sz w:val="28"/>
          <w:szCs w:val="28"/>
        </w:rPr>
        <w:t>(далее – Конкурс) устанавливает цели и задачи, порядок проведения.</w:t>
      </w:r>
    </w:p>
    <w:p w:rsidR="006109A4" w:rsidRPr="006109A4" w:rsidRDefault="006109A4" w:rsidP="006109A4">
      <w:pPr>
        <w:tabs>
          <w:tab w:val="left" w:pos="567"/>
        </w:tabs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109A4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Pr="006109A4">
        <w:rPr>
          <w:rFonts w:ascii="Times New Roman" w:hAnsi="Times New Roman" w:cs="Times New Roman"/>
          <w:sz w:val="28"/>
          <w:szCs w:val="28"/>
        </w:rPr>
        <w:t>Конкурс организуется в рамках реализации плана Совета директоров средних медицинских и фармацевтических образовательных организаций Сибирского федерального округа (СФО) и Сибирской межрегиональной ассоциации работников системы среднего профессионального медицинского образования (далее - Сибирская межрегиональная ассоциация РССПМО) на 2022-2023 года.</w:t>
      </w:r>
    </w:p>
    <w:p w:rsidR="006109A4" w:rsidRPr="006109A4" w:rsidRDefault="006109A4" w:rsidP="006109A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9A4">
        <w:rPr>
          <w:rFonts w:ascii="Times New Roman" w:eastAsia="Times New Roman" w:hAnsi="Times New Roman" w:cs="Times New Roman"/>
          <w:sz w:val="28"/>
          <w:szCs w:val="28"/>
        </w:rPr>
        <w:t>1.3. Организатором Конкурса  является Областное государственное бюджетное профессиональное образовательное учреждение «Тайшетский медицинский техникум».</w:t>
      </w:r>
    </w:p>
    <w:p w:rsidR="006109A4" w:rsidRDefault="006109A4" w:rsidP="006109A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9A4">
        <w:rPr>
          <w:rFonts w:ascii="Times New Roman" w:hAnsi="Times New Roman" w:cs="Times New Roman"/>
          <w:sz w:val="28"/>
          <w:szCs w:val="28"/>
        </w:rPr>
        <w:t xml:space="preserve">1.4. В Конкурсе принимают участие студенты </w:t>
      </w:r>
      <w:r w:rsidRPr="006109A4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медицинских образовательных организаций среднего профессионального образования Иркутской области, Сибирской   межрегиональной    ассоциации   работников системы среднего профессионального медицинского образования.</w:t>
      </w:r>
    </w:p>
    <w:p w:rsidR="00D0484E" w:rsidRPr="006109A4" w:rsidRDefault="00D0484E" w:rsidP="006109A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  Сроки проведения Конкурса </w:t>
      </w:r>
      <w:r w:rsidRPr="008C300C">
        <w:rPr>
          <w:rFonts w:ascii="Times New Roman" w:eastAsia="Times New Roman" w:hAnsi="Times New Roman" w:cs="Times New Roman"/>
          <w:color w:val="0070C0"/>
          <w:sz w:val="28"/>
          <w:szCs w:val="28"/>
        </w:rPr>
        <w:t>27.04.2023 – 25.05.2023 г.</w:t>
      </w:r>
    </w:p>
    <w:p w:rsidR="006109A4" w:rsidRPr="006109A4" w:rsidRDefault="006109A4" w:rsidP="006109A4">
      <w:pPr>
        <w:pStyle w:val="Default"/>
        <w:tabs>
          <w:tab w:val="left" w:pos="1134"/>
        </w:tabs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6109A4" w:rsidRPr="006109A4" w:rsidRDefault="006109A4" w:rsidP="006109A4">
      <w:pPr>
        <w:pStyle w:val="Default"/>
        <w:tabs>
          <w:tab w:val="left" w:pos="1134"/>
        </w:tabs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6109A4">
        <w:rPr>
          <w:b/>
          <w:bCs/>
          <w:sz w:val="28"/>
          <w:szCs w:val="28"/>
        </w:rPr>
        <w:t>2. Цель и  задачи Конкурса</w:t>
      </w:r>
    </w:p>
    <w:p w:rsidR="006109A4" w:rsidRPr="006109A4" w:rsidRDefault="006109A4" w:rsidP="006109A4">
      <w:pPr>
        <w:pStyle w:val="Default"/>
        <w:tabs>
          <w:tab w:val="left" w:pos="1134"/>
        </w:tabs>
        <w:spacing w:line="276" w:lineRule="auto"/>
        <w:ind w:firstLine="709"/>
        <w:jc w:val="center"/>
        <w:rPr>
          <w:sz w:val="28"/>
          <w:szCs w:val="28"/>
        </w:rPr>
      </w:pPr>
    </w:p>
    <w:p w:rsidR="006109A4" w:rsidRPr="006109A4" w:rsidRDefault="006109A4" w:rsidP="006109A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09A4">
        <w:rPr>
          <w:rFonts w:ascii="Times New Roman" w:hAnsi="Times New Roman" w:cs="Times New Roman"/>
          <w:bCs/>
          <w:sz w:val="28"/>
          <w:szCs w:val="28"/>
        </w:rPr>
        <w:t>2.1</w:t>
      </w:r>
      <w:r w:rsidRPr="006109A4">
        <w:rPr>
          <w:rFonts w:ascii="Times New Roman" w:hAnsi="Times New Roman" w:cs="Times New Roman"/>
          <w:b/>
          <w:bCs/>
          <w:sz w:val="28"/>
          <w:szCs w:val="28"/>
        </w:rPr>
        <w:t>. Цель: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3D6F">
        <w:rPr>
          <w:rFonts w:ascii="Times New Roman" w:hAnsi="Times New Roman" w:cs="Times New Roman"/>
          <w:bCs/>
          <w:sz w:val="28"/>
          <w:szCs w:val="28"/>
        </w:rPr>
        <w:t xml:space="preserve">применение собственного творческого потенциала в будущей профессии, </w:t>
      </w:r>
      <w:r w:rsidR="00DF5B2A">
        <w:rPr>
          <w:rFonts w:ascii="Times New Roman" w:hAnsi="Times New Roman" w:cs="Times New Roman"/>
          <w:bCs/>
          <w:sz w:val="28"/>
          <w:szCs w:val="28"/>
        </w:rPr>
        <w:t>закрепление полученных навыков.</w:t>
      </w:r>
    </w:p>
    <w:p w:rsidR="006109A4" w:rsidRDefault="006109A4" w:rsidP="006109A4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09A4">
        <w:rPr>
          <w:rFonts w:ascii="Times New Roman" w:hAnsi="Times New Roman" w:cs="Times New Roman"/>
          <w:sz w:val="28"/>
          <w:szCs w:val="28"/>
        </w:rPr>
        <w:t xml:space="preserve">2.2. </w:t>
      </w:r>
      <w:r w:rsidRPr="006109A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053D6F" w:rsidRDefault="00053D6F" w:rsidP="00053D6F">
      <w:pPr>
        <w:pStyle w:val="a4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активный поиск современных форм и методов развития  творческих способностей  обучающихся, создание условий для привлечения к изучению и применения информационных технологий;</w:t>
      </w:r>
    </w:p>
    <w:p w:rsidR="00053D6F" w:rsidRPr="00D0484E" w:rsidRDefault="00053D6F" w:rsidP="00D0484E">
      <w:pPr>
        <w:pStyle w:val="a4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стимулирование профессионального самопознания, формирование интереса к будущей профессии путем расширения кругозора;</w:t>
      </w:r>
    </w:p>
    <w:p w:rsidR="00053D6F" w:rsidRDefault="00D0484E" w:rsidP="00053D6F">
      <w:pPr>
        <w:pStyle w:val="a4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53D6F">
        <w:rPr>
          <w:rFonts w:ascii="Times New Roman" w:hAnsi="Times New Roman" w:cs="Times New Roman"/>
          <w:sz w:val="28"/>
          <w:szCs w:val="28"/>
        </w:rPr>
        <w:t>крепление взаимодействия медицинских и фармацевтических профессиональных образовательных организаций СФО.</w:t>
      </w:r>
    </w:p>
    <w:p w:rsidR="00053D6F" w:rsidRPr="00053D6F" w:rsidRDefault="00053D6F" w:rsidP="00D0484E">
      <w:pPr>
        <w:pStyle w:val="a4"/>
        <w:tabs>
          <w:tab w:val="left" w:pos="0"/>
        </w:tabs>
        <w:spacing w:after="0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6109A4" w:rsidRDefault="006109A4" w:rsidP="00610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09A4" w:rsidRPr="00A507CC" w:rsidRDefault="006109A4" w:rsidP="006109A4">
      <w:pPr>
        <w:pStyle w:val="Default"/>
        <w:numPr>
          <w:ilvl w:val="0"/>
          <w:numId w:val="3"/>
        </w:numPr>
        <w:tabs>
          <w:tab w:val="left" w:pos="1134"/>
        </w:tabs>
        <w:spacing w:line="276" w:lineRule="auto"/>
        <w:jc w:val="center"/>
        <w:rPr>
          <w:b/>
          <w:bCs/>
          <w:sz w:val="28"/>
          <w:szCs w:val="28"/>
        </w:rPr>
      </w:pPr>
      <w:r w:rsidRPr="00A507CC">
        <w:rPr>
          <w:b/>
          <w:bCs/>
          <w:sz w:val="28"/>
          <w:szCs w:val="28"/>
        </w:rPr>
        <w:t>Участники  Конкурса</w:t>
      </w:r>
      <w:r w:rsidR="00A507CC" w:rsidRPr="00A507CC">
        <w:rPr>
          <w:b/>
          <w:bCs/>
          <w:sz w:val="28"/>
          <w:szCs w:val="28"/>
        </w:rPr>
        <w:t xml:space="preserve"> </w:t>
      </w:r>
    </w:p>
    <w:p w:rsidR="006109A4" w:rsidRDefault="00A507CC" w:rsidP="006109A4">
      <w:pPr>
        <w:pStyle w:val="Default"/>
        <w:numPr>
          <w:ilvl w:val="1"/>
          <w:numId w:val="3"/>
        </w:numPr>
        <w:tabs>
          <w:tab w:val="left" w:pos="709"/>
        </w:tabs>
        <w:spacing w:line="276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участию в</w:t>
      </w:r>
      <w:r w:rsidR="006109A4" w:rsidRPr="00A507CC">
        <w:rPr>
          <w:rFonts w:eastAsia="Times New Roman"/>
          <w:sz w:val="28"/>
          <w:szCs w:val="28"/>
          <w:lang w:eastAsia="ru-RU"/>
        </w:rPr>
        <w:t xml:space="preserve"> Конкурсе </w:t>
      </w:r>
      <w:r>
        <w:rPr>
          <w:rFonts w:eastAsia="Times New Roman"/>
          <w:sz w:val="28"/>
          <w:szCs w:val="28"/>
          <w:lang w:eastAsia="ru-RU"/>
        </w:rPr>
        <w:t xml:space="preserve">приглашаются </w:t>
      </w:r>
      <w:r w:rsidR="006109A4" w:rsidRPr="00A507CC">
        <w:rPr>
          <w:rFonts w:eastAsia="Times New Roman"/>
          <w:sz w:val="28"/>
          <w:szCs w:val="28"/>
          <w:lang w:eastAsia="ru-RU"/>
        </w:rPr>
        <w:t xml:space="preserve"> студенты </w:t>
      </w:r>
      <w:r>
        <w:rPr>
          <w:rFonts w:eastAsia="Times New Roman"/>
          <w:sz w:val="28"/>
          <w:szCs w:val="28"/>
          <w:lang w:eastAsia="ru-RU"/>
        </w:rPr>
        <w:t>1</w:t>
      </w:r>
      <w:r w:rsidR="006109A4" w:rsidRPr="00A507CC">
        <w:rPr>
          <w:rFonts w:eastAsia="Times New Roman"/>
          <w:sz w:val="28"/>
          <w:szCs w:val="28"/>
          <w:lang w:eastAsia="ru-RU"/>
        </w:rPr>
        <w:t>-4 курсов специальностей «Сестринское дело», «Лечебное дело»</w:t>
      </w:r>
      <w:r>
        <w:rPr>
          <w:rFonts w:eastAsia="Times New Roman"/>
          <w:sz w:val="28"/>
          <w:szCs w:val="28"/>
          <w:lang w:eastAsia="ru-RU"/>
        </w:rPr>
        <w:t xml:space="preserve">. Видеоролики могут быть заявлены как одним участником, так и в соавторстве, но не более 2 авторов. Принимают участие </w:t>
      </w:r>
      <w:r w:rsidR="006109A4" w:rsidRPr="00A507CC">
        <w:rPr>
          <w:rFonts w:eastAsia="Times New Roman"/>
          <w:sz w:val="28"/>
          <w:szCs w:val="28"/>
          <w:lang w:eastAsia="ru-RU"/>
        </w:rPr>
        <w:t xml:space="preserve"> не более </w:t>
      </w:r>
      <w:r>
        <w:rPr>
          <w:rFonts w:eastAsia="Times New Roman"/>
          <w:sz w:val="28"/>
          <w:szCs w:val="28"/>
          <w:lang w:eastAsia="ru-RU"/>
        </w:rPr>
        <w:t>3</w:t>
      </w:r>
      <w:r w:rsidR="006109A4" w:rsidRPr="00A507CC">
        <w:rPr>
          <w:rFonts w:eastAsia="Times New Roman"/>
          <w:sz w:val="28"/>
          <w:szCs w:val="28"/>
          <w:lang w:eastAsia="ru-RU"/>
        </w:rPr>
        <w:t xml:space="preserve"> человек</w:t>
      </w:r>
      <w:r>
        <w:rPr>
          <w:rFonts w:eastAsia="Times New Roman"/>
          <w:sz w:val="28"/>
          <w:szCs w:val="28"/>
          <w:lang w:eastAsia="ru-RU"/>
        </w:rPr>
        <w:t xml:space="preserve"> и не более 3 коллективов </w:t>
      </w:r>
      <w:r w:rsidR="006109A4" w:rsidRPr="00A507CC">
        <w:rPr>
          <w:rFonts w:eastAsia="Times New Roman"/>
          <w:sz w:val="28"/>
          <w:szCs w:val="28"/>
          <w:lang w:eastAsia="ru-RU"/>
        </w:rPr>
        <w:t xml:space="preserve"> от образовательной организации.</w:t>
      </w:r>
    </w:p>
    <w:p w:rsidR="00A507CC" w:rsidRPr="00A507CC" w:rsidRDefault="00A507CC" w:rsidP="00A507CC">
      <w:pPr>
        <w:pStyle w:val="Default"/>
        <w:tabs>
          <w:tab w:val="left" w:pos="709"/>
        </w:tabs>
        <w:spacing w:line="276" w:lineRule="auto"/>
        <w:ind w:left="709"/>
        <w:jc w:val="both"/>
        <w:rPr>
          <w:rFonts w:eastAsia="Times New Roman"/>
          <w:sz w:val="28"/>
          <w:szCs w:val="28"/>
          <w:lang w:eastAsia="ru-RU"/>
        </w:rPr>
      </w:pPr>
    </w:p>
    <w:p w:rsidR="006109A4" w:rsidRDefault="006109A4" w:rsidP="006109A4">
      <w:pPr>
        <w:pStyle w:val="Default"/>
        <w:numPr>
          <w:ilvl w:val="0"/>
          <w:numId w:val="3"/>
        </w:numPr>
        <w:tabs>
          <w:tab w:val="left" w:pos="1134"/>
        </w:tabs>
        <w:spacing w:line="276" w:lineRule="auto"/>
        <w:jc w:val="center"/>
        <w:rPr>
          <w:b/>
          <w:bCs/>
          <w:sz w:val="28"/>
          <w:szCs w:val="28"/>
        </w:rPr>
      </w:pPr>
      <w:r w:rsidRPr="006109A4">
        <w:rPr>
          <w:b/>
          <w:bCs/>
          <w:sz w:val="28"/>
          <w:szCs w:val="28"/>
        </w:rPr>
        <w:t>Организация и проведение</w:t>
      </w:r>
      <w:r>
        <w:rPr>
          <w:b/>
          <w:bCs/>
          <w:sz w:val="28"/>
          <w:szCs w:val="28"/>
        </w:rPr>
        <w:t xml:space="preserve"> </w:t>
      </w:r>
      <w:r w:rsidRPr="006109A4">
        <w:rPr>
          <w:b/>
          <w:bCs/>
          <w:sz w:val="28"/>
          <w:szCs w:val="28"/>
        </w:rPr>
        <w:t>Конкурса</w:t>
      </w:r>
    </w:p>
    <w:p w:rsidR="00D932EB" w:rsidRDefault="00D932EB" w:rsidP="00D932EB">
      <w:pPr>
        <w:pStyle w:val="Default"/>
        <w:numPr>
          <w:ilvl w:val="1"/>
          <w:numId w:val="3"/>
        </w:numPr>
        <w:spacing w:line="276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Pr="00D932EB">
        <w:rPr>
          <w:bCs/>
          <w:sz w:val="28"/>
          <w:szCs w:val="28"/>
        </w:rPr>
        <w:t>ля проведения Конкурса создается Экспертная комиссия, которая формируется из числа преподавателей ОГБПОУ «Тайшетский медицинский техникум»</w:t>
      </w:r>
      <w:r>
        <w:rPr>
          <w:bCs/>
          <w:sz w:val="28"/>
          <w:szCs w:val="28"/>
        </w:rPr>
        <w:t>.</w:t>
      </w:r>
    </w:p>
    <w:p w:rsidR="00D932EB" w:rsidRPr="00D932EB" w:rsidRDefault="00D932EB" w:rsidP="00D932EB">
      <w:pPr>
        <w:pStyle w:val="Default"/>
        <w:numPr>
          <w:ilvl w:val="1"/>
          <w:numId w:val="3"/>
        </w:numPr>
        <w:spacing w:line="276" w:lineRule="auto"/>
        <w:ind w:left="142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Экспертная комиссия  оценивает победителей по результатам </w:t>
      </w:r>
      <w:r w:rsidR="0064157C">
        <w:rPr>
          <w:bCs/>
          <w:sz w:val="28"/>
          <w:szCs w:val="28"/>
        </w:rPr>
        <w:t xml:space="preserve"> оценки представленных работ  на основе суммарных баллов. При равенстве  суммы баллов, набранных двумя участниками, присуждается одно место в рейтинговой таблице.</w:t>
      </w:r>
    </w:p>
    <w:p w:rsidR="00D932EB" w:rsidRDefault="006109A4" w:rsidP="00D932EB">
      <w:pPr>
        <w:pStyle w:val="Default"/>
        <w:tabs>
          <w:tab w:val="left" w:pos="709"/>
        </w:tabs>
        <w:spacing w:line="276" w:lineRule="auto"/>
        <w:ind w:firstLine="709"/>
        <w:rPr>
          <w:sz w:val="28"/>
          <w:szCs w:val="28"/>
        </w:rPr>
      </w:pPr>
      <w:r w:rsidRPr="006109A4">
        <w:rPr>
          <w:bCs/>
          <w:sz w:val="28"/>
          <w:szCs w:val="28"/>
        </w:rPr>
        <w:t>4.</w:t>
      </w:r>
      <w:r w:rsidR="00DD504E">
        <w:rPr>
          <w:bCs/>
          <w:sz w:val="28"/>
          <w:szCs w:val="28"/>
        </w:rPr>
        <w:t>3</w:t>
      </w:r>
      <w:r w:rsidRPr="006109A4">
        <w:rPr>
          <w:bCs/>
          <w:sz w:val="28"/>
          <w:szCs w:val="28"/>
        </w:rPr>
        <w:t>.</w:t>
      </w:r>
      <w:r w:rsidRPr="006109A4">
        <w:rPr>
          <w:sz w:val="28"/>
          <w:szCs w:val="28"/>
        </w:rPr>
        <w:t xml:space="preserve">Участникам </w:t>
      </w:r>
      <w:r w:rsidRPr="0064157C">
        <w:rPr>
          <w:color w:val="0070C0"/>
          <w:sz w:val="28"/>
          <w:szCs w:val="28"/>
        </w:rPr>
        <w:t>до 1</w:t>
      </w:r>
      <w:r w:rsidR="00346C86" w:rsidRPr="0064157C">
        <w:rPr>
          <w:color w:val="0070C0"/>
          <w:sz w:val="28"/>
          <w:szCs w:val="28"/>
        </w:rPr>
        <w:t>2</w:t>
      </w:r>
      <w:r w:rsidRPr="0064157C">
        <w:rPr>
          <w:color w:val="0070C0"/>
          <w:sz w:val="28"/>
          <w:szCs w:val="28"/>
        </w:rPr>
        <w:t>.0</w:t>
      </w:r>
      <w:r w:rsidR="00D0484E" w:rsidRPr="0064157C">
        <w:rPr>
          <w:color w:val="0070C0"/>
          <w:sz w:val="28"/>
          <w:szCs w:val="28"/>
        </w:rPr>
        <w:t>5</w:t>
      </w:r>
      <w:r w:rsidRPr="0064157C">
        <w:rPr>
          <w:color w:val="0070C0"/>
          <w:sz w:val="28"/>
          <w:szCs w:val="28"/>
        </w:rPr>
        <w:t>.2023 г</w:t>
      </w:r>
      <w:r w:rsidRPr="006109A4">
        <w:rPr>
          <w:sz w:val="28"/>
          <w:szCs w:val="28"/>
        </w:rPr>
        <w:t>. необходимо прислать на электронный адрес</w:t>
      </w:r>
      <w:r>
        <w:rPr>
          <w:sz w:val="28"/>
          <w:szCs w:val="28"/>
        </w:rPr>
        <w:t xml:space="preserve"> </w:t>
      </w:r>
      <w:hyperlink r:id="rId8" w:history="1">
        <w:r w:rsidR="00462796" w:rsidRPr="0064157C">
          <w:rPr>
            <w:rStyle w:val="a3"/>
            <w:sz w:val="28"/>
            <w:szCs w:val="28"/>
            <w:lang w:val="en-US"/>
          </w:rPr>
          <w:t>metodisttmt</w:t>
        </w:r>
        <w:r w:rsidR="00462796" w:rsidRPr="0064157C">
          <w:rPr>
            <w:rStyle w:val="a3"/>
            <w:sz w:val="28"/>
            <w:szCs w:val="28"/>
          </w:rPr>
          <w:t>@</w:t>
        </w:r>
        <w:r w:rsidR="00462796" w:rsidRPr="0064157C">
          <w:rPr>
            <w:rStyle w:val="a3"/>
            <w:sz w:val="28"/>
            <w:szCs w:val="28"/>
            <w:lang w:val="en-US"/>
          </w:rPr>
          <w:t>mail</w:t>
        </w:r>
        <w:r w:rsidR="00462796" w:rsidRPr="0064157C">
          <w:rPr>
            <w:rStyle w:val="a3"/>
            <w:sz w:val="28"/>
            <w:szCs w:val="28"/>
          </w:rPr>
          <w:t>.</w:t>
        </w:r>
        <w:r w:rsidR="00462796" w:rsidRPr="0064157C">
          <w:rPr>
            <w:rStyle w:val="a3"/>
            <w:sz w:val="28"/>
            <w:szCs w:val="28"/>
            <w:lang w:val="en-US"/>
          </w:rPr>
          <w:t>ru</w:t>
        </w:r>
      </w:hyperlink>
      <w:r w:rsidR="00462796">
        <w:rPr>
          <w:sz w:val="28"/>
          <w:szCs w:val="28"/>
        </w:rPr>
        <w:t xml:space="preserve"> </w:t>
      </w:r>
      <w:r w:rsidRPr="006109A4">
        <w:rPr>
          <w:rFonts w:eastAsia="Times New Roman"/>
          <w:sz w:val="28"/>
          <w:szCs w:val="28"/>
        </w:rPr>
        <w:t xml:space="preserve">(с пометкой «КОНКУРС </w:t>
      </w:r>
      <w:r w:rsidR="00D0484E">
        <w:rPr>
          <w:rFonts w:eastAsia="Times New Roman"/>
          <w:sz w:val="28"/>
          <w:szCs w:val="28"/>
        </w:rPr>
        <w:t>ВИДЕОРОЛИКОВ</w:t>
      </w:r>
      <w:r w:rsidR="00D932EB">
        <w:rPr>
          <w:rFonts w:eastAsia="Times New Roman"/>
          <w:sz w:val="28"/>
          <w:szCs w:val="28"/>
        </w:rPr>
        <w:t xml:space="preserve">, фамилия автора (авторов), </w:t>
      </w:r>
      <w:r w:rsidR="0064157C">
        <w:rPr>
          <w:rFonts w:eastAsia="Times New Roman"/>
          <w:sz w:val="28"/>
          <w:szCs w:val="28"/>
        </w:rPr>
        <w:t>образовательное учреждение</w:t>
      </w:r>
      <w:r w:rsidRPr="006109A4">
        <w:rPr>
          <w:rFonts w:eastAsia="Times New Roman"/>
          <w:sz w:val="28"/>
          <w:szCs w:val="28"/>
        </w:rPr>
        <w:t>»)</w:t>
      </w:r>
      <w:r w:rsidR="00D0484E">
        <w:rPr>
          <w:rFonts w:eastAsia="Times New Roman"/>
          <w:sz w:val="28"/>
          <w:szCs w:val="28"/>
        </w:rPr>
        <w:t xml:space="preserve"> </w:t>
      </w:r>
      <w:r w:rsidRPr="006109A4">
        <w:rPr>
          <w:bCs/>
          <w:sz w:val="28"/>
          <w:szCs w:val="28"/>
        </w:rPr>
        <w:t xml:space="preserve">анкеты-заявки (приложение 1) и </w:t>
      </w:r>
      <w:r w:rsidRPr="006109A4">
        <w:rPr>
          <w:sz w:val="28"/>
          <w:szCs w:val="28"/>
        </w:rPr>
        <w:t>сами конкурсные работ</w:t>
      </w:r>
      <w:r w:rsidR="00D932EB">
        <w:rPr>
          <w:sz w:val="28"/>
          <w:szCs w:val="28"/>
        </w:rPr>
        <w:t xml:space="preserve">ы в соответствии с требованиями. </w:t>
      </w:r>
    </w:p>
    <w:p w:rsidR="00D932EB" w:rsidRPr="00D932EB" w:rsidRDefault="00D932EB" w:rsidP="00D932EB">
      <w:pPr>
        <w:pStyle w:val="Default"/>
        <w:tabs>
          <w:tab w:val="left" w:pos="709"/>
        </w:tabs>
        <w:spacing w:line="276" w:lineRule="auto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>
        <w:rPr>
          <w:sz w:val="28"/>
          <w:szCs w:val="28"/>
        </w:rPr>
        <w:t>4.</w:t>
      </w:r>
      <w:r w:rsidR="00DD504E">
        <w:rPr>
          <w:sz w:val="28"/>
          <w:szCs w:val="28"/>
        </w:rPr>
        <w:t>4</w:t>
      </w:r>
      <w:r>
        <w:rPr>
          <w:sz w:val="28"/>
          <w:szCs w:val="28"/>
        </w:rPr>
        <w:t xml:space="preserve">.  </w:t>
      </w:r>
      <w:r w:rsidRPr="00D932EB">
        <w:rPr>
          <w:rFonts w:eastAsia="Times New Roman"/>
          <w:color w:val="auto"/>
          <w:sz w:val="28"/>
          <w:szCs w:val="28"/>
          <w:lang w:eastAsia="ru-RU"/>
        </w:rPr>
        <w:t>К участию принимаются только работы</w:t>
      </w:r>
      <w:r>
        <w:rPr>
          <w:rFonts w:eastAsia="Times New Roman"/>
          <w:color w:val="auto"/>
          <w:sz w:val="28"/>
          <w:szCs w:val="28"/>
          <w:lang w:eastAsia="ru-RU"/>
        </w:rPr>
        <w:t>,</w:t>
      </w:r>
      <w:r w:rsidRPr="00D932EB">
        <w:rPr>
          <w:rFonts w:eastAsia="Times New Roman"/>
          <w:color w:val="auto"/>
          <w:sz w:val="28"/>
          <w:szCs w:val="28"/>
          <w:lang w:eastAsia="ru-RU"/>
        </w:rPr>
        <w:t xml:space="preserve"> созданные самими участниками.</w:t>
      </w:r>
    </w:p>
    <w:p w:rsidR="006109A4" w:rsidRPr="006109A4" w:rsidRDefault="006109A4" w:rsidP="006109A4">
      <w:pPr>
        <w:pStyle w:val="Default"/>
        <w:tabs>
          <w:tab w:val="left" w:pos="709"/>
        </w:tabs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6109A4">
        <w:rPr>
          <w:sz w:val="28"/>
          <w:szCs w:val="28"/>
        </w:rPr>
        <w:t>4.</w:t>
      </w:r>
      <w:r w:rsidR="00DD504E">
        <w:rPr>
          <w:sz w:val="28"/>
          <w:szCs w:val="28"/>
        </w:rPr>
        <w:t>5</w:t>
      </w:r>
      <w:r w:rsidRPr="006109A4">
        <w:rPr>
          <w:sz w:val="28"/>
          <w:szCs w:val="28"/>
        </w:rPr>
        <w:t xml:space="preserve">. Отправка заявки на участие подразумевает согласие на обработку </w:t>
      </w:r>
      <w:r w:rsidRPr="006109A4">
        <w:rPr>
          <w:color w:val="auto"/>
          <w:sz w:val="28"/>
          <w:szCs w:val="28"/>
        </w:rPr>
        <w:t>персональных данных участника.</w:t>
      </w:r>
    </w:p>
    <w:p w:rsidR="006109A4" w:rsidRPr="0064157C" w:rsidRDefault="006109A4" w:rsidP="006109A4">
      <w:pPr>
        <w:pStyle w:val="Default"/>
        <w:tabs>
          <w:tab w:val="left" w:pos="709"/>
        </w:tabs>
        <w:spacing w:line="276" w:lineRule="auto"/>
        <w:ind w:firstLine="567"/>
        <w:jc w:val="both"/>
        <w:rPr>
          <w:bCs/>
          <w:color w:val="0070C0"/>
          <w:sz w:val="28"/>
          <w:szCs w:val="28"/>
        </w:rPr>
      </w:pPr>
      <w:r w:rsidRPr="006109A4">
        <w:rPr>
          <w:bCs/>
          <w:color w:val="auto"/>
          <w:sz w:val="28"/>
          <w:szCs w:val="28"/>
        </w:rPr>
        <w:t>4.</w:t>
      </w:r>
      <w:r w:rsidR="00DD504E">
        <w:rPr>
          <w:bCs/>
          <w:color w:val="auto"/>
          <w:sz w:val="28"/>
          <w:szCs w:val="28"/>
        </w:rPr>
        <w:t>6</w:t>
      </w:r>
      <w:r w:rsidRPr="006109A4">
        <w:rPr>
          <w:bCs/>
          <w:color w:val="auto"/>
          <w:sz w:val="28"/>
          <w:szCs w:val="28"/>
        </w:rPr>
        <w:t xml:space="preserve">. Экспертная комиссия оценивает конкурсные работы </w:t>
      </w:r>
      <w:r w:rsidR="00346C86" w:rsidRPr="0064157C">
        <w:rPr>
          <w:bCs/>
          <w:color w:val="0070C0"/>
          <w:sz w:val="28"/>
          <w:szCs w:val="28"/>
        </w:rPr>
        <w:t xml:space="preserve">с 13.05.2023 г. </w:t>
      </w:r>
      <w:r w:rsidRPr="0064157C">
        <w:rPr>
          <w:bCs/>
          <w:color w:val="0070C0"/>
          <w:sz w:val="28"/>
          <w:szCs w:val="28"/>
        </w:rPr>
        <w:t>до 25.0</w:t>
      </w:r>
      <w:r w:rsidR="00346C86" w:rsidRPr="0064157C">
        <w:rPr>
          <w:bCs/>
          <w:color w:val="0070C0"/>
          <w:sz w:val="28"/>
          <w:szCs w:val="28"/>
        </w:rPr>
        <w:t>5</w:t>
      </w:r>
      <w:r w:rsidRPr="0064157C">
        <w:rPr>
          <w:bCs/>
          <w:color w:val="0070C0"/>
          <w:sz w:val="28"/>
          <w:szCs w:val="28"/>
        </w:rPr>
        <w:t>.2023 г.</w:t>
      </w:r>
    </w:p>
    <w:p w:rsidR="006109A4" w:rsidRPr="006109A4" w:rsidRDefault="006109A4" w:rsidP="006109A4">
      <w:pPr>
        <w:pStyle w:val="Default"/>
        <w:tabs>
          <w:tab w:val="left" w:pos="709"/>
        </w:tabs>
        <w:spacing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6109A4">
        <w:rPr>
          <w:bCs/>
          <w:color w:val="auto"/>
          <w:sz w:val="28"/>
          <w:szCs w:val="28"/>
        </w:rPr>
        <w:t>4.</w:t>
      </w:r>
      <w:r w:rsidR="00DD504E">
        <w:rPr>
          <w:bCs/>
          <w:color w:val="auto"/>
          <w:sz w:val="28"/>
          <w:szCs w:val="28"/>
        </w:rPr>
        <w:t>7</w:t>
      </w:r>
      <w:r w:rsidRPr="006109A4">
        <w:rPr>
          <w:bCs/>
          <w:color w:val="auto"/>
          <w:sz w:val="28"/>
          <w:szCs w:val="28"/>
        </w:rPr>
        <w:t>. Оценка конкурсных работ проводится по критериям (приложение 2). Каждая работа по каждому критерию оценивается всеми членами экспертной комиссии.</w:t>
      </w:r>
    </w:p>
    <w:p w:rsidR="006109A4" w:rsidRDefault="006109A4" w:rsidP="006109A4">
      <w:pPr>
        <w:pStyle w:val="Default"/>
        <w:tabs>
          <w:tab w:val="left" w:pos="567"/>
        </w:tabs>
        <w:spacing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6109A4">
        <w:rPr>
          <w:bCs/>
          <w:color w:val="auto"/>
          <w:sz w:val="28"/>
          <w:szCs w:val="28"/>
        </w:rPr>
        <w:t>4.</w:t>
      </w:r>
      <w:r w:rsidR="00DD504E">
        <w:rPr>
          <w:bCs/>
          <w:color w:val="auto"/>
          <w:sz w:val="28"/>
          <w:szCs w:val="28"/>
        </w:rPr>
        <w:t>8</w:t>
      </w:r>
      <w:r w:rsidRPr="006109A4">
        <w:rPr>
          <w:bCs/>
          <w:color w:val="auto"/>
          <w:sz w:val="28"/>
          <w:szCs w:val="28"/>
        </w:rPr>
        <w:t>. Победителями считаются три студента, набравшие наибольшее количество баллов. Награждаются дипломами 1, 2, 3 степени.</w:t>
      </w:r>
    </w:p>
    <w:p w:rsidR="00051138" w:rsidRPr="006109A4" w:rsidRDefault="00051138" w:rsidP="006109A4">
      <w:pPr>
        <w:pStyle w:val="Default"/>
        <w:tabs>
          <w:tab w:val="left" w:pos="567"/>
        </w:tabs>
        <w:spacing w:line="276" w:lineRule="auto"/>
        <w:ind w:firstLine="567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4.</w:t>
      </w:r>
      <w:r w:rsidR="00DD504E">
        <w:rPr>
          <w:bCs/>
          <w:color w:val="auto"/>
          <w:sz w:val="28"/>
          <w:szCs w:val="28"/>
        </w:rPr>
        <w:t>9</w:t>
      </w:r>
      <w:r>
        <w:rPr>
          <w:bCs/>
          <w:color w:val="auto"/>
          <w:sz w:val="28"/>
          <w:szCs w:val="28"/>
        </w:rPr>
        <w:t xml:space="preserve"> Преподавателям, подготовивших участников конкурса выдаются благодарственные письма</w:t>
      </w:r>
    </w:p>
    <w:p w:rsidR="006109A4" w:rsidRPr="006109A4" w:rsidRDefault="006109A4" w:rsidP="006109A4">
      <w:pPr>
        <w:pStyle w:val="Default"/>
        <w:tabs>
          <w:tab w:val="left" w:pos="709"/>
        </w:tabs>
        <w:spacing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6109A4">
        <w:rPr>
          <w:bCs/>
          <w:color w:val="auto"/>
          <w:sz w:val="28"/>
          <w:szCs w:val="28"/>
        </w:rPr>
        <w:t>4.</w:t>
      </w:r>
      <w:r w:rsidR="00DD504E">
        <w:rPr>
          <w:bCs/>
          <w:color w:val="auto"/>
          <w:sz w:val="28"/>
          <w:szCs w:val="28"/>
        </w:rPr>
        <w:t>10</w:t>
      </w:r>
      <w:r w:rsidRPr="006109A4">
        <w:rPr>
          <w:bCs/>
          <w:color w:val="auto"/>
          <w:sz w:val="28"/>
          <w:szCs w:val="28"/>
        </w:rPr>
        <w:t xml:space="preserve">.  </w:t>
      </w:r>
      <w:r>
        <w:rPr>
          <w:bCs/>
          <w:color w:val="auto"/>
          <w:sz w:val="28"/>
          <w:szCs w:val="28"/>
        </w:rPr>
        <w:t xml:space="preserve">Остальные </w:t>
      </w:r>
      <w:r w:rsidRPr="006109A4">
        <w:rPr>
          <w:bCs/>
          <w:color w:val="auto"/>
          <w:sz w:val="28"/>
          <w:szCs w:val="28"/>
        </w:rPr>
        <w:t>участникам получают сертификаты участия.</w:t>
      </w:r>
    </w:p>
    <w:p w:rsidR="006109A4" w:rsidRPr="006109A4" w:rsidRDefault="00051138" w:rsidP="006109A4">
      <w:pPr>
        <w:pStyle w:val="Default"/>
        <w:tabs>
          <w:tab w:val="left" w:pos="709"/>
        </w:tabs>
        <w:spacing w:line="276" w:lineRule="auto"/>
        <w:ind w:firstLine="567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4.</w:t>
      </w:r>
      <w:r w:rsidR="00DD504E">
        <w:rPr>
          <w:bCs/>
          <w:color w:val="auto"/>
          <w:sz w:val="28"/>
          <w:szCs w:val="28"/>
        </w:rPr>
        <w:t>11</w:t>
      </w:r>
      <w:r w:rsidR="006109A4" w:rsidRPr="006109A4">
        <w:rPr>
          <w:bCs/>
          <w:color w:val="auto"/>
          <w:sz w:val="28"/>
          <w:szCs w:val="28"/>
        </w:rPr>
        <w:t>.Ссылка на скачивание</w:t>
      </w:r>
      <w:r w:rsidR="00DD504E">
        <w:rPr>
          <w:bCs/>
          <w:color w:val="auto"/>
          <w:sz w:val="28"/>
          <w:szCs w:val="28"/>
        </w:rPr>
        <w:t xml:space="preserve"> протокола,</w:t>
      </w:r>
      <w:r w:rsidR="006109A4">
        <w:rPr>
          <w:bCs/>
          <w:color w:val="auto"/>
          <w:sz w:val="28"/>
          <w:szCs w:val="28"/>
        </w:rPr>
        <w:t xml:space="preserve"> дипломов,</w:t>
      </w:r>
      <w:r w:rsidR="006109A4" w:rsidRPr="006109A4">
        <w:rPr>
          <w:bCs/>
          <w:color w:val="auto"/>
          <w:sz w:val="28"/>
          <w:szCs w:val="28"/>
        </w:rPr>
        <w:t xml:space="preserve"> сертификатов</w:t>
      </w:r>
      <w:r w:rsidR="006109A4">
        <w:rPr>
          <w:bCs/>
          <w:color w:val="auto"/>
          <w:sz w:val="28"/>
          <w:szCs w:val="28"/>
        </w:rPr>
        <w:t xml:space="preserve">, благодарственных писем </w:t>
      </w:r>
      <w:r w:rsidR="006109A4" w:rsidRPr="006109A4">
        <w:rPr>
          <w:bCs/>
          <w:color w:val="auto"/>
          <w:sz w:val="28"/>
          <w:szCs w:val="28"/>
        </w:rPr>
        <w:t xml:space="preserve"> будет доступна </w:t>
      </w:r>
      <w:r w:rsidR="00346C86" w:rsidRPr="0064157C">
        <w:rPr>
          <w:bCs/>
          <w:color w:val="0070C0"/>
          <w:sz w:val="28"/>
          <w:szCs w:val="28"/>
        </w:rPr>
        <w:t>25</w:t>
      </w:r>
      <w:r w:rsidR="006109A4" w:rsidRPr="0064157C">
        <w:rPr>
          <w:bCs/>
          <w:color w:val="0070C0"/>
          <w:sz w:val="28"/>
          <w:szCs w:val="28"/>
        </w:rPr>
        <w:t>.0</w:t>
      </w:r>
      <w:r w:rsidR="00346C86" w:rsidRPr="0064157C">
        <w:rPr>
          <w:bCs/>
          <w:color w:val="0070C0"/>
          <w:sz w:val="28"/>
          <w:szCs w:val="28"/>
        </w:rPr>
        <w:t>5</w:t>
      </w:r>
      <w:r w:rsidR="006109A4" w:rsidRPr="0064157C">
        <w:rPr>
          <w:bCs/>
          <w:color w:val="0070C0"/>
          <w:sz w:val="28"/>
          <w:szCs w:val="28"/>
        </w:rPr>
        <w:t>.2023 г.</w:t>
      </w:r>
      <w:r w:rsidR="006109A4" w:rsidRPr="006109A4">
        <w:rPr>
          <w:bCs/>
          <w:color w:val="auto"/>
          <w:sz w:val="28"/>
          <w:szCs w:val="28"/>
        </w:rPr>
        <w:t xml:space="preserve"> на сайте ОГБПОУ «Тайшетский медицинский техникум»</w:t>
      </w:r>
      <w:r w:rsidR="00346C86">
        <w:rPr>
          <w:bCs/>
          <w:color w:val="auto"/>
          <w:sz w:val="28"/>
          <w:szCs w:val="28"/>
        </w:rPr>
        <w:t xml:space="preserve"> в разделе «Новости».</w:t>
      </w:r>
    </w:p>
    <w:p w:rsidR="006109A4" w:rsidRDefault="006109A4" w:rsidP="006109A4">
      <w:pPr>
        <w:pStyle w:val="Default"/>
        <w:tabs>
          <w:tab w:val="left" w:pos="709"/>
        </w:tabs>
        <w:spacing w:line="276" w:lineRule="auto"/>
        <w:ind w:firstLine="567"/>
        <w:jc w:val="both"/>
        <w:rPr>
          <w:bCs/>
          <w:color w:val="auto"/>
          <w:sz w:val="28"/>
          <w:szCs w:val="28"/>
        </w:rPr>
      </w:pPr>
    </w:p>
    <w:p w:rsidR="00A84FD1" w:rsidRPr="006109A4" w:rsidRDefault="00A84FD1" w:rsidP="006109A4">
      <w:pPr>
        <w:pStyle w:val="Default"/>
        <w:tabs>
          <w:tab w:val="left" w:pos="709"/>
        </w:tabs>
        <w:spacing w:line="276" w:lineRule="auto"/>
        <w:ind w:firstLine="567"/>
        <w:jc w:val="both"/>
        <w:rPr>
          <w:bCs/>
          <w:color w:val="auto"/>
          <w:sz w:val="28"/>
          <w:szCs w:val="28"/>
        </w:rPr>
      </w:pPr>
    </w:p>
    <w:p w:rsidR="006109A4" w:rsidRPr="006109A4" w:rsidRDefault="006109A4" w:rsidP="006109A4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09A4">
        <w:rPr>
          <w:rFonts w:ascii="Times New Roman" w:eastAsia="Times New Roman" w:hAnsi="Times New Roman" w:cs="Times New Roman"/>
          <w:b/>
          <w:sz w:val="28"/>
          <w:szCs w:val="28"/>
        </w:rPr>
        <w:t>5. Требования к конкурсным работам</w:t>
      </w:r>
    </w:p>
    <w:p w:rsidR="006109A4" w:rsidRPr="006109A4" w:rsidRDefault="006109A4" w:rsidP="006109A4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09A4" w:rsidRPr="006109A4" w:rsidRDefault="006109A4" w:rsidP="006109A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09A4">
        <w:rPr>
          <w:rFonts w:ascii="Times New Roman" w:eastAsia="Times New Roman" w:hAnsi="Times New Roman" w:cs="Times New Roman"/>
          <w:sz w:val="28"/>
          <w:szCs w:val="28"/>
        </w:rPr>
        <w:t xml:space="preserve">5.1. На </w:t>
      </w:r>
      <w:r w:rsidR="0064157C">
        <w:rPr>
          <w:rFonts w:ascii="Times New Roman" w:eastAsia="Times New Roman" w:hAnsi="Times New Roman" w:cs="Times New Roman"/>
          <w:sz w:val="28"/>
          <w:szCs w:val="28"/>
        </w:rPr>
        <w:t xml:space="preserve">Конкурс предоставляются работы </w:t>
      </w:r>
      <w:r w:rsidRPr="006109A4">
        <w:rPr>
          <w:rFonts w:ascii="Times New Roman" w:eastAsia="Times New Roman" w:hAnsi="Times New Roman" w:cs="Times New Roman"/>
          <w:sz w:val="28"/>
          <w:szCs w:val="28"/>
        </w:rPr>
        <w:t xml:space="preserve">по следующим </w:t>
      </w:r>
      <w:r w:rsidR="00DD504E">
        <w:rPr>
          <w:rFonts w:ascii="Times New Roman" w:eastAsia="Times New Roman" w:hAnsi="Times New Roman" w:cs="Times New Roman"/>
          <w:sz w:val="28"/>
          <w:szCs w:val="28"/>
        </w:rPr>
        <w:t>темам</w:t>
      </w:r>
      <w:r w:rsidRPr="006109A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157C" w:rsidRDefault="00EB29F0" w:rsidP="0064157C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Промывание желудка;</w:t>
      </w:r>
    </w:p>
    <w:p w:rsidR="00EB29F0" w:rsidRDefault="00EB29F0" w:rsidP="0064157C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Катетеризация мочевого пузыря мягким катетером;</w:t>
      </w:r>
    </w:p>
    <w:p w:rsidR="00EB29F0" w:rsidRDefault="00EB29F0" w:rsidP="0064157C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Кормление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назогастр</w:t>
      </w:r>
      <w:r w:rsidR="00DD504E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льный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зонд;</w:t>
      </w:r>
    </w:p>
    <w:p w:rsidR="00EB29F0" w:rsidRDefault="00EB29F0" w:rsidP="0064157C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Измерение артериального давления;</w:t>
      </w:r>
    </w:p>
    <w:p w:rsidR="00EB29F0" w:rsidRDefault="00EB29F0" w:rsidP="0064157C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Уход за различными видами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29F0" w:rsidRDefault="00EB29F0" w:rsidP="0064157C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Техника выполнения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/к, в/м и в/в инъекций;</w:t>
      </w:r>
    </w:p>
    <w:p w:rsidR="00EB29F0" w:rsidRDefault="00EB29F0" w:rsidP="0064157C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Постановка газоотводной трубки;</w:t>
      </w:r>
    </w:p>
    <w:p w:rsidR="00EB29F0" w:rsidRDefault="00EB29F0" w:rsidP="0064157C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Постановка очистительной трубки;</w:t>
      </w:r>
    </w:p>
    <w:p w:rsidR="00EB29F0" w:rsidRDefault="00EB29F0" w:rsidP="0064157C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реанимационных мероприятий;</w:t>
      </w:r>
    </w:p>
    <w:p w:rsidR="00EB29F0" w:rsidRDefault="00EB29F0" w:rsidP="0064157C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Помощь при обструкции дыхательных путей;</w:t>
      </w:r>
    </w:p>
    <w:p w:rsidR="00EB29F0" w:rsidRDefault="00EB29F0" w:rsidP="0064157C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Забор крови из вены вакуумными системами;</w:t>
      </w:r>
    </w:p>
    <w:p w:rsidR="00EB29F0" w:rsidRDefault="00EB29F0" w:rsidP="00EB29F0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Обработка волосистой части головы пациента п</w:t>
      </w:r>
      <w:r w:rsidRPr="00EB29F0">
        <w:rPr>
          <w:rFonts w:ascii="Times New Roman" w:eastAsia="Times New Roman" w:hAnsi="Times New Roman" w:cs="Times New Roman"/>
          <w:sz w:val="28"/>
          <w:szCs w:val="28"/>
        </w:rPr>
        <w:t>ри педикулезе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29F0" w:rsidRPr="00EB29F0" w:rsidRDefault="00EB29F0" w:rsidP="00EB29F0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Заполнение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инфузионной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системы.</w:t>
      </w:r>
    </w:p>
    <w:p w:rsidR="006109A4" w:rsidRDefault="006109A4" w:rsidP="006109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09A4">
        <w:rPr>
          <w:rFonts w:ascii="Times New Roman" w:eastAsia="Times New Roman" w:hAnsi="Times New Roman" w:cs="Times New Roman"/>
          <w:sz w:val="28"/>
          <w:szCs w:val="28"/>
        </w:rPr>
        <w:t>5.2.</w:t>
      </w:r>
      <w:r w:rsidRPr="006109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Конкурсная работа </w:t>
      </w:r>
      <w:r w:rsidR="00DD5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должна включать в себя заставку с наименованием образовательной организации, темой, Ф.И.О. автор</w:t>
      </w:r>
      <w:proofErr w:type="gramStart"/>
      <w:r w:rsidR="00DD5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а(</w:t>
      </w:r>
      <w:proofErr w:type="spellStart"/>
      <w:proofErr w:type="gramEnd"/>
      <w:r w:rsidR="00DD5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proofErr w:type="spellEnd"/>
      <w:r w:rsidR="00DD5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Ф.И.О. преподавателя-руководителя.</w:t>
      </w:r>
    </w:p>
    <w:p w:rsidR="006109A4" w:rsidRDefault="006109A4" w:rsidP="00462796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9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5.3. </w:t>
      </w:r>
      <w:r w:rsidR="00DD5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видеоролике возможно использование бегущей строки,  фотографий, картинок, закадрового текста, </w:t>
      </w:r>
      <w:r w:rsidR="00DD504E" w:rsidRPr="008C300C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минусовой фонограммы</w:t>
      </w:r>
      <w:r w:rsidR="00462796" w:rsidRPr="008C300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D504E" w:rsidRDefault="00DD504E" w:rsidP="00462796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5.4. Продолжительность видеоролика не должна превышать </w:t>
      </w:r>
      <w:r w:rsidR="00D52CFD">
        <w:rPr>
          <w:rFonts w:ascii="Times New Roman" w:eastAsia="Times New Roman" w:hAnsi="Times New Roman" w:cs="Times New Roman"/>
          <w:color w:val="000000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минут.</w:t>
      </w:r>
    </w:p>
    <w:p w:rsidR="00D52CFD" w:rsidRDefault="00D52CFD" w:rsidP="00462796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5.5. Участники Конкурса  сами определяют жанр видеосъёмки.</w:t>
      </w:r>
    </w:p>
    <w:p w:rsidR="00B47414" w:rsidRDefault="00B47414" w:rsidP="00462796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 Участие автора в сюжете необязательно.</w:t>
      </w:r>
    </w:p>
    <w:p w:rsidR="00B47414" w:rsidRDefault="00B47414" w:rsidP="00462796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5.7. На конкурс не принимаются ролики рекламного характера, оскорбляющие достоинство и чувства других людей, а так же не раскрывающие тему Конкурсных работ.</w:t>
      </w:r>
    </w:p>
    <w:p w:rsidR="008C300C" w:rsidRPr="00DF5B2A" w:rsidRDefault="008C300C" w:rsidP="00462796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5.8. Окончательный вариант видеоролика сохранять в формат</w:t>
      </w:r>
      <w:r w:rsidR="00DF5B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F5B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jpeg</w:t>
      </w:r>
    </w:p>
    <w:p w:rsidR="006109A4" w:rsidRPr="006109A4" w:rsidRDefault="006109A4" w:rsidP="006109A4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7414" w:rsidRDefault="00B47414" w:rsidP="006109A4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7414" w:rsidRDefault="00B47414" w:rsidP="006109A4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7414" w:rsidRDefault="00B47414" w:rsidP="006109A4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7414" w:rsidRDefault="00B47414" w:rsidP="006109A4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7414" w:rsidRDefault="00B47414" w:rsidP="006109A4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7414" w:rsidRDefault="00B47414" w:rsidP="006109A4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7414" w:rsidRDefault="00B47414" w:rsidP="006109A4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7414" w:rsidRDefault="00B47414" w:rsidP="006109A4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7414" w:rsidRDefault="00B47414" w:rsidP="006109A4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7414" w:rsidRDefault="00B47414" w:rsidP="006109A4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7414" w:rsidRDefault="00B47414" w:rsidP="006109A4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7414" w:rsidRDefault="00B47414" w:rsidP="006109A4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7414" w:rsidRDefault="00B47414" w:rsidP="006109A4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109A4" w:rsidRPr="006109A4" w:rsidRDefault="006109A4" w:rsidP="006109A4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109A4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6109A4" w:rsidRPr="006109A4" w:rsidRDefault="006109A4" w:rsidP="006109A4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109A4" w:rsidRPr="006109A4" w:rsidRDefault="006109A4" w:rsidP="00340F5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109A4">
        <w:rPr>
          <w:rFonts w:ascii="Times New Roman" w:hAnsi="Times New Roman" w:cs="Times New Roman"/>
          <w:b/>
          <w:sz w:val="28"/>
          <w:szCs w:val="28"/>
        </w:rPr>
        <w:t xml:space="preserve">Заявка для участия в </w:t>
      </w:r>
      <w:r w:rsidRPr="006109A4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конкурсе </w:t>
      </w:r>
      <w:r w:rsidR="00340F5A">
        <w:rPr>
          <w:rFonts w:ascii="Times New Roman" w:eastAsia="Times New Roman" w:hAnsi="Times New Roman" w:cs="Times New Roman"/>
          <w:b/>
          <w:sz w:val="28"/>
          <w:szCs w:val="28"/>
        </w:rPr>
        <w:t>видеороликов</w:t>
      </w:r>
    </w:p>
    <w:p w:rsidR="006109A4" w:rsidRPr="006109A4" w:rsidRDefault="006109A4" w:rsidP="006109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8"/>
        <w:gridCol w:w="4557"/>
      </w:tblGrid>
      <w:tr w:rsidR="006109A4" w:rsidRPr="006109A4" w:rsidTr="006109A4">
        <w:trPr>
          <w:trHeight w:val="34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A4" w:rsidRPr="006109A4" w:rsidRDefault="006109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09A4"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образовательного учреждения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A4" w:rsidRPr="006109A4" w:rsidRDefault="006109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109A4" w:rsidRPr="006109A4" w:rsidTr="006109A4">
        <w:trPr>
          <w:trHeight w:val="34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A4" w:rsidRPr="006109A4" w:rsidRDefault="006109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09A4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A4" w:rsidRPr="006109A4" w:rsidRDefault="006109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109A4" w:rsidRPr="006109A4" w:rsidTr="006109A4">
        <w:trPr>
          <w:trHeight w:val="34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A4" w:rsidRPr="006109A4" w:rsidRDefault="006109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6109A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6109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109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109A4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A4" w:rsidRPr="006109A4" w:rsidRDefault="006109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109A4" w:rsidRPr="006109A4" w:rsidTr="006109A4">
        <w:trPr>
          <w:trHeight w:val="210"/>
        </w:trPr>
        <w:tc>
          <w:tcPr>
            <w:tcW w:w="4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09A4" w:rsidRPr="006109A4" w:rsidRDefault="006109A4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09A4">
              <w:rPr>
                <w:rFonts w:ascii="Times New Roman" w:hAnsi="Times New Roman" w:cs="Times New Roman"/>
                <w:bCs/>
                <w:sz w:val="28"/>
                <w:szCs w:val="28"/>
              </w:rPr>
              <w:t>Ф.И.О. участника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9A4" w:rsidRPr="006109A4" w:rsidRDefault="006109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109A4" w:rsidRPr="006109A4" w:rsidTr="006109A4">
        <w:trPr>
          <w:trHeight w:val="210"/>
        </w:trPr>
        <w:tc>
          <w:tcPr>
            <w:tcW w:w="4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09A4" w:rsidRPr="006109A4" w:rsidRDefault="006109A4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09A4">
              <w:rPr>
                <w:rFonts w:ascii="Times New Roman" w:hAnsi="Times New Roman" w:cs="Times New Roman"/>
                <w:bCs/>
                <w:sz w:val="28"/>
                <w:szCs w:val="28"/>
              </w:rPr>
              <w:t>Ф.И.О. руководителя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9A4" w:rsidRPr="006109A4" w:rsidRDefault="006109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109A4" w:rsidRPr="006109A4" w:rsidTr="006109A4">
        <w:trPr>
          <w:trHeight w:val="210"/>
        </w:trPr>
        <w:tc>
          <w:tcPr>
            <w:tcW w:w="4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09A4" w:rsidRPr="006109A4" w:rsidRDefault="00340F5A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Тема видеоролика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9A4" w:rsidRPr="006109A4" w:rsidRDefault="006109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109A4" w:rsidRPr="006109A4" w:rsidRDefault="006109A4" w:rsidP="006109A4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109A4" w:rsidRPr="006109A4" w:rsidRDefault="006109A4" w:rsidP="006109A4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109A4" w:rsidRPr="006109A4" w:rsidRDefault="006109A4" w:rsidP="006109A4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109A4" w:rsidRPr="006109A4" w:rsidRDefault="006109A4" w:rsidP="006109A4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6694C" w:rsidRDefault="006669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B33A0" w:rsidRDefault="006B33A0" w:rsidP="006B33A0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6B33A0" w:rsidRDefault="006B33A0" w:rsidP="006B33A0">
      <w:pPr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29D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конкурсных работ</w:t>
      </w:r>
    </w:p>
    <w:p w:rsidR="00B47414" w:rsidRDefault="00B47414" w:rsidP="006B33A0">
      <w:pPr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702"/>
        <w:gridCol w:w="8113"/>
        <w:gridCol w:w="1074"/>
      </w:tblGrid>
      <w:tr w:rsidR="00B47414" w:rsidRPr="008C300C" w:rsidTr="00B47414">
        <w:tc>
          <w:tcPr>
            <w:tcW w:w="702" w:type="dxa"/>
          </w:tcPr>
          <w:p w:rsidR="00B47414" w:rsidRPr="008C300C" w:rsidRDefault="00B47414" w:rsidP="006B33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30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113" w:type="dxa"/>
          </w:tcPr>
          <w:p w:rsidR="00B47414" w:rsidRPr="008C300C" w:rsidRDefault="00B47414" w:rsidP="006B33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30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1074" w:type="dxa"/>
          </w:tcPr>
          <w:p w:rsidR="00B47414" w:rsidRPr="008C300C" w:rsidRDefault="00B47414" w:rsidP="006B33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30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B47414" w:rsidRPr="008C300C" w:rsidTr="00B47414">
        <w:tc>
          <w:tcPr>
            <w:tcW w:w="702" w:type="dxa"/>
          </w:tcPr>
          <w:p w:rsidR="00B47414" w:rsidRPr="008C300C" w:rsidRDefault="008C300C" w:rsidP="006B33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00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13" w:type="dxa"/>
          </w:tcPr>
          <w:p w:rsidR="00B47414" w:rsidRPr="008C300C" w:rsidRDefault="00B47414" w:rsidP="00B474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00C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представленного материала теме  Конкурса.</w:t>
            </w:r>
          </w:p>
        </w:tc>
        <w:tc>
          <w:tcPr>
            <w:tcW w:w="1074" w:type="dxa"/>
          </w:tcPr>
          <w:p w:rsidR="00B47414" w:rsidRPr="008C300C" w:rsidRDefault="00B47414" w:rsidP="006B33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00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7414" w:rsidRPr="008C300C" w:rsidTr="00B47414">
        <w:tc>
          <w:tcPr>
            <w:tcW w:w="702" w:type="dxa"/>
          </w:tcPr>
          <w:p w:rsidR="00B47414" w:rsidRPr="008C300C" w:rsidRDefault="00B47414" w:rsidP="006B33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00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13" w:type="dxa"/>
          </w:tcPr>
          <w:p w:rsidR="00B47414" w:rsidRPr="008C300C" w:rsidRDefault="00B47414" w:rsidP="00B474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00C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информативности</w:t>
            </w:r>
          </w:p>
        </w:tc>
        <w:tc>
          <w:tcPr>
            <w:tcW w:w="1074" w:type="dxa"/>
          </w:tcPr>
          <w:p w:rsidR="00B47414" w:rsidRPr="008C300C" w:rsidRDefault="00B47414" w:rsidP="006B33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00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7414" w:rsidRPr="008C300C" w:rsidTr="00B47414">
        <w:tc>
          <w:tcPr>
            <w:tcW w:w="702" w:type="dxa"/>
          </w:tcPr>
          <w:p w:rsidR="00B47414" w:rsidRPr="008C300C" w:rsidRDefault="00B47414" w:rsidP="006B33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00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13" w:type="dxa"/>
          </w:tcPr>
          <w:p w:rsidR="00B47414" w:rsidRPr="008C300C" w:rsidRDefault="00B47414" w:rsidP="00B474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00C">
              <w:rPr>
                <w:rFonts w:ascii="Times New Roman" w:eastAsia="Times New Roman" w:hAnsi="Times New Roman" w:cs="Times New Roman"/>
                <w:sz w:val="28"/>
                <w:szCs w:val="28"/>
              </w:rPr>
              <w:t>Новизна и актуальность информации</w:t>
            </w:r>
          </w:p>
        </w:tc>
        <w:tc>
          <w:tcPr>
            <w:tcW w:w="1074" w:type="dxa"/>
          </w:tcPr>
          <w:p w:rsidR="00B47414" w:rsidRPr="008C300C" w:rsidRDefault="00B47414" w:rsidP="006B33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00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7414" w:rsidRPr="008C300C" w:rsidTr="00B47414">
        <w:tc>
          <w:tcPr>
            <w:tcW w:w="702" w:type="dxa"/>
          </w:tcPr>
          <w:p w:rsidR="00B47414" w:rsidRPr="008C300C" w:rsidRDefault="00B47414" w:rsidP="006B33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00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13" w:type="dxa"/>
          </w:tcPr>
          <w:p w:rsidR="00B47414" w:rsidRPr="008C300C" w:rsidRDefault="00B47414" w:rsidP="00B474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00C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видеоролика согласно требованиям.</w:t>
            </w:r>
          </w:p>
        </w:tc>
        <w:tc>
          <w:tcPr>
            <w:tcW w:w="1074" w:type="dxa"/>
          </w:tcPr>
          <w:p w:rsidR="00B47414" w:rsidRPr="008C300C" w:rsidRDefault="00B47414" w:rsidP="006B33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00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7414" w:rsidRPr="008C300C" w:rsidTr="00B47414">
        <w:tc>
          <w:tcPr>
            <w:tcW w:w="702" w:type="dxa"/>
          </w:tcPr>
          <w:p w:rsidR="00B47414" w:rsidRPr="008C300C" w:rsidRDefault="00B47414" w:rsidP="006B33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00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13" w:type="dxa"/>
          </w:tcPr>
          <w:p w:rsidR="00B47414" w:rsidRPr="008C300C" w:rsidRDefault="00B47414" w:rsidP="00B474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00C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и построение  видеосъёмки  (логика, переходы между фрагментами, монтаж сюжет</w:t>
            </w:r>
            <w:r w:rsidR="008C300C" w:rsidRPr="008C300C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8C300C">
              <w:rPr>
                <w:rFonts w:ascii="Times New Roman" w:eastAsia="Times New Roman" w:hAnsi="Times New Roman" w:cs="Times New Roman"/>
                <w:sz w:val="28"/>
                <w:szCs w:val="28"/>
              </w:rPr>
              <w:t>/кадра)</w:t>
            </w:r>
          </w:p>
          <w:p w:rsidR="00B47414" w:rsidRPr="008C300C" w:rsidRDefault="00B47414" w:rsidP="00B474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B47414" w:rsidRPr="008C300C" w:rsidRDefault="00B47414" w:rsidP="006B33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00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7414" w:rsidRPr="008C300C" w:rsidTr="00B47414">
        <w:tc>
          <w:tcPr>
            <w:tcW w:w="702" w:type="dxa"/>
          </w:tcPr>
          <w:p w:rsidR="00B47414" w:rsidRPr="008C300C" w:rsidRDefault="00B47414" w:rsidP="006B33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00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13" w:type="dxa"/>
          </w:tcPr>
          <w:p w:rsidR="00B47414" w:rsidRPr="008C300C" w:rsidRDefault="00B47414" w:rsidP="00F977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00C"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Эстетичность конкурсной работы</w:t>
            </w:r>
          </w:p>
        </w:tc>
        <w:tc>
          <w:tcPr>
            <w:tcW w:w="1074" w:type="dxa"/>
          </w:tcPr>
          <w:p w:rsidR="00B47414" w:rsidRPr="008C300C" w:rsidRDefault="00B47414" w:rsidP="006B33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00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C300C" w:rsidRPr="008C300C" w:rsidTr="00B47414">
        <w:tc>
          <w:tcPr>
            <w:tcW w:w="702" w:type="dxa"/>
          </w:tcPr>
          <w:p w:rsidR="008C300C" w:rsidRPr="008C300C" w:rsidRDefault="008C300C" w:rsidP="006B33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13" w:type="dxa"/>
          </w:tcPr>
          <w:p w:rsidR="008C300C" w:rsidRPr="008C300C" w:rsidRDefault="008C300C" w:rsidP="008C300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00C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баллов</w:t>
            </w:r>
          </w:p>
        </w:tc>
        <w:tc>
          <w:tcPr>
            <w:tcW w:w="1074" w:type="dxa"/>
          </w:tcPr>
          <w:p w:rsidR="008C300C" w:rsidRPr="008C300C" w:rsidRDefault="008C300C" w:rsidP="006B33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30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B47414" w:rsidRDefault="00B47414" w:rsidP="006B33A0">
      <w:pPr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33A0" w:rsidRDefault="006B33A0" w:rsidP="006B33A0">
      <w:pPr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33A0" w:rsidRDefault="006B33A0" w:rsidP="00C710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6B33A0" w:rsidSect="00666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4AEB"/>
    <w:multiLevelType w:val="hybridMultilevel"/>
    <w:tmpl w:val="3A2E77C0"/>
    <w:lvl w:ilvl="0" w:tplc="C118498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834DB"/>
    <w:multiLevelType w:val="hybridMultilevel"/>
    <w:tmpl w:val="413AB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06C20"/>
    <w:multiLevelType w:val="hybridMultilevel"/>
    <w:tmpl w:val="B61248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446C20"/>
    <w:multiLevelType w:val="hybridMultilevel"/>
    <w:tmpl w:val="BD7A70F4"/>
    <w:lvl w:ilvl="0" w:tplc="07B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A0107B"/>
    <w:multiLevelType w:val="multilevel"/>
    <w:tmpl w:val="110EC886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/>
      </w:rPr>
    </w:lvl>
  </w:abstractNum>
  <w:abstractNum w:abstractNumId="5">
    <w:nsid w:val="7C5F268D"/>
    <w:multiLevelType w:val="hybridMultilevel"/>
    <w:tmpl w:val="51FEDA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A4"/>
    <w:rsid w:val="00051138"/>
    <w:rsid w:val="00053D6F"/>
    <w:rsid w:val="0006612A"/>
    <w:rsid w:val="001C7F1F"/>
    <w:rsid w:val="002B662D"/>
    <w:rsid w:val="00340F5A"/>
    <w:rsid w:val="00346C86"/>
    <w:rsid w:val="00462796"/>
    <w:rsid w:val="004C245C"/>
    <w:rsid w:val="005D4288"/>
    <w:rsid w:val="006109A4"/>
    <w:rsid w:val="0064157C"/>
    <w:rsid w:val="0066694C"/>
    <w:rsid w:val="006B33A0"/>
    <w:rsid w:val="0088170A"/>
    <w:rsid w:val="008C2C49"/>
    <w:rsid w:val="008C300C"/>
    <w:rsid w:val="009A1FBC"/>
    <w:rsid w:val="00A507CC"/>
    <w:rsid w:val="00A84FD1"/>
    <w:rsid w:val="00AA6251"/>
    <w:rsid w:val="00B274F8"/>
    <w:rsid w:val="00B47414"/>
    <w:rsid w:val="00B76700"/>
    <w:rsid w:val="00C473B3"/>
    <w:rsid w:val="00C71022"/>
    <w:rsid w:val="00CD2DE3"/>
    <w:rsid w:val="00CE7A55"/>
    <w:rsid w:val="00D0484E"/>
    <w:rsid w:val="00D52CFD"/>
    <w:rsid w:val="00D932EB"/>
    <w:rsid w:val="00DD504E"/>
    <w:rsid w:val="00DE25FE"/>
    <w:rsid w:val="00DF5B2A"/>
    <w:rsid w:val="00EB29F0"/>
    <w:rsid w:val="00F2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7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9A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109A4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6109A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5">
    <w:name w:val="Table Grid"/>
    <w:basedOn w:val="a1"/>
    <w:uiPriority w:val="59"/>
    <w:rsid w:val="006109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C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4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767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7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9A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109A4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6109A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5">
    <w:name w:val="Table Grid"/>
    <w:basedOn w:val="a1"/>
    <w:uiPriority w:val="59"/>
    <w:rsid w:val="006109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C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4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767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isttmt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isttmt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</dc:creator>
  <cp:lastModifiedBy>u</cp:lastModifiedBy>
  <cp:revision>4</cp:revision>
  <cp:lastPrinted>2023-04-20T04:07:00Z</cp:lastPrinted>
  <dcterms:created xsi:type="dcterms:W3CDTF">2023-04-24T00:13:00Z</dcterms:created>
  <dcterms:modified xsi:type="dcterms:W3CDTF">2023-04-24T07:51:00Z</dcterms:modified>
</cp:coreProperties>
</file>