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DB" w:rsidRPr="00B905DB" w:rsidRDefault="00B905DB" w:rsidP="00F00427">
      <w:pPr>
        <w:spacing w:line="276" w:lineRule="auto"/>
        <w:rPr>
          <w:rFonts w:eastAsiaTheme="minorHAnsi"/>
          <w:b/>
          <w:szCs w:val="28"/>
          <w:lang w:eastAsia="en-US"/>
        </w:rPr>
      </w:pPr>
    </w:p>
    <w:p w:rsidR="001F453E" w:rsidRPr="00B905DB" w:rsidRDefault="007A36E3" w:rsidP="00A7734D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0E4D10FE" wp14:editId="3D91879C">
            <wp:extent cx="1514475" cy="1514475"/>
            <wp:effectExtent l="0" t="0" r="0" b="0"/>
            <wp:docPr id="4" name="Рисунок 4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32C">
        <w:rPr>
          <w:rFonts w:eastAsiaTheme="minorHAnsi"/>
          <w:noProof/>
          <w:sz w:val="28"/>
          <w:szCs w:val="28"/>
        </w:rPr>
        <w:tab/>
      </w:r>
      <w:r w:rsidR="00725F9F">
        <w:rPr>
          <w:rFonts w:eastAsiaTheme="minorHAnsi"/>
          <w:noProof/>
          <w:sz w:val="28"/>
          <w:szCs w:val="28"/>
        </w:rPr>
        <w:drawing>
          <wp:inline distT="0" distB="0" distL="0" distR="0" wp14:anchorId="61D48881" wp14:editId="31859521">
            <wp:extent cx="1504764" cy="1510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64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032C">
        <w:rPr>
          <w:rFonts w:eastAsiaTheme="minorHAnsi"/>
          <w:noProof/>
          <w:sz w:val="28"/>
          <w:szCs w:val="28"/>
        </w:rPr>
        <w:tab/>
      </w:r>
    </w:p>
    <w:p w:rsidR="001F453E" w:rsidRDefault="001F453E" w:rsidP="00A7734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ФЕДЕРАЛЬНОЕ Г</w:t>
      </w:r>
      <w:r>
        <w:rPr>
          <w:rFonts w:eastAsiaTheme="minorHAnsi"/>
          <w:b/>
          <w:szCs w:val="28"/>
          <w:lang w:eastAsia="en-US"/>
        </w:rPr>
        <w:t>ОСУДАРСТВЕННОЕ БЮДЖЕТНОЕ</w:t>
      </w:r>
    </w:p>
    <w:p w:rsidR="00F00427" w:rsidRPr="00B905DB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ОБРАЗОВАТЕЛЬНОЕ УЧРЕЖДЕНИЕ ВЫСШЕГО ОБРАЗОВАНИЯ</w:t>
      </w:r>
    </w:p>
    <w:p w:rsidR="00F00427" w:rsidRPr="00B905DB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«КУРСКИЙ ГОСУДАРСТВЕННЫЙ МЕДИЦИНСКИЙ УНИВЕРСИТЕТ»</w:t>
      </w: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МИНИСТЕРСТВА ЗДРАВООХРАНЕНИЯ РОССИЙСКОЙ ФЕДЕРАЦИИ</w:t>
      </w:r>
    </w:p>
    <w:p w:rsidR="00F00427" w:rsidRPr="00B905DB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МЕДИКО - ФАРМАЦЕВТИЧЕСКИЙ КОЛЛЕДЖ</w:t>
      </w: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</w:p>
    <w:p w:rsidR="000B0B78" w:rsidRDefault="00B905DB" w:rsidP="00A7734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ИНФОРМАЦИОННОЕ ПИСЬМО</w:t>
      </w:r>
    </w:p>
    <w:p w:rsidR="00B905DB" w:rsidRPr="000B0B78" w:rsidRDefault="00B905DB" w:rsidP="00A7734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54A9C" w:rsidRPr="00B54A9C" w:rsidRDefault="006E7266" w:rsidP="00B54A9C">
      <w:pPr>
        <w:ind w:firstLine="709"/>
        <w:jc w:val="both"/>
        <w:rPr>
          <w:sz w:val="32"/>
          <w:szCs w:val="28"/>
        </w:rPr>
      </w:pPr>
      <w:proofErr w:type="gramStart"/>
      <w:r w:rsidRPr="006E7266">
        <w:rPr>
          <w:rFonts w:eastAsiaTheme="minorHAnsi"/>
          <w:sz w:val="28"/>
          <w:szCs w:val="28"/>
          <w:lang w:eastAsia="en-US"/>
        </w:rPr>
        <w:t>Курск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6E7266">
        <w:rPr>
          <w:rFonts w:eastAsiaTheme="minorHAnsi"/>
          <w:sz w:val="28"/>
          <w:szCs w:val="28"/>
          <w:lang w:eastAsia="en-US"/>
        </w:rPr>
        <w:t xml:space="preserve"> государственн</w:t>
      </w:r>
      <w:r>
        <w:rPr>
          <w:rFonts w:eastAsiaTheme="minorHAnsi"/>
          <w:sz w:val="28"/>
          <w:szCs w:val="28"/>
          <w:lang w:eastAsia="en-US"/>
        </w:rPr>
        <w:t>ый</w:t>
      </w:r>
      <w:r w:rsidRPr="006E7266">
        <w:rPr>
          <w:rFonts w:eastAsiaTheme="minorHAnsi"/>
          <w:sz w:val="28"/>
          <w:szCs w:val="28"/>
          <w:lang w:eastAsia="en-US"/>
        </w:rPr>
        <w:t xml:space="preserve"> медицинск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6E7266">
        <w:rPr>
          <w:rFonts w:eastAsiaTheme="minorHAnsi"/>
          <w:sz w:val="28"/>
          <w:szCs w:val="28"/>
          <w:lang w:eastAsia="en-US"/>
        </w:rPr>
        <w:t xml:space="preserve"> университет</w:t>
      </w:r>
      <w:r>
        <w:rPr>
          <w:rFonts w:eastAsiaTheme="minorHAnsi"/>
          <w:sz w:val="28"/>
          <w:szCs w:val="28"/>
          <w:lang w:eastAsia="en-US"/>
        </w:rPr>
        <w:t>,</w:t>
      </w:r>
      <w:r w:rsidRPr="006E726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="00BE032C">
        <w:rPr>
          <w:rFonts w:eastAsiaTheme="minorHAnsi"/>
          <w:sz w:val="28"/>
          <w:szCs w:val="28"/>
          <w:lang w:eastAsia="en-US"/>
        </w:rPr>
        <w:t>еди</w:t>
      </w:r>
      <w:r w:rsidR="004169BA">
        <w:rPr>
          <w:rFonts w:eastAsiaTheme="minorHAnsi"/>
          <w:sz w:val="28"/>
          <w:szCs w:val="28"/>
          <w:lang w:eastAsia="en-US"/>
        </w:rPr>
        <w:t>ко-фармацевтический колледж</w:t>
      </w:r>
      <w:r w:rsidR="00BE032C">
        <w:rPr>
          <w:rFonts w:eastAsiaTheme="minorHAnsi"/>
          <w:sz w:val="28"/>
          <w:szCs w:val="28"/>
          <w:lang w:eastAsia="en-US"/>
        </w:rPr>
        <w:t xml:space="preserve"> </w:t>
      </w:r>
      <w:r w:rsidR="00BE032C" w:rsidRPr="00BE032C">
        <w:rPr>
          <w:rFonts w:eastAsiaTheme="minorHAnsi"/>
          <w:sz w:val="28"/>
          <w:szCs w:val="28"/>
          <w:lang w:eastAsia="en-US"/>
        </w:rPr>
        <w:t>приглашает Вас принять участие в</w:t>
      </w:r>
      <w:r w:rsidR="00887571" w:rsidRPr="00887571">
        <w:rPr>
          <w:sz w:val="28"/>
          <w:szCs w:val="28"/>
        </w:rPr>
        <w:t xml:space="preserve"> </w:t>
      </w:r>
      <w:r w:rsidR="00887571">
        <w:rPr>
          <w:sz w:val="28"/>
          <w:szCs w:val="28"/>
        </w:rPr>
        <w:t xml:space="preserve">Межрегиональных педагогических чтениях «Инновационные идеи и методические решения в профессиональном  образовании», </w:t>
      </w:r>
      <w:r w:rsidR="00B54A9C">
        <w:rPr>
          <w:rFonts w:eastAsia="Calibri"/>
          <w:sz w:val="28"/>
          <w:szCs w:val="28"/>
          <w:lang w:eastAsia="en-US"/>
        </w:rPr>
        <w:t xml:space="preserve">посвященные </w:t>
      </w:r>
      <w:r w:rsidR="00B54A9C" w:rsidRPr="00B54A9C">
        <w:rPr>
          <w:rFonts w:eastAsia="Calibri"/>
          <w:sz w:val="28"/>
          <w:szCs w:val="28"/>
          <w:lang w:eastAsia="en-US"/>
        </w:rPr>
        <w:t xml:space="preserve"> 85-летию  медико-фармацевтическ</w:t>
      </w:r>
      <w:r w:rsidR="00B54A9C">
        <w:rPr>
          <w:rFonts w:eastAsia="Calibri"/>
          <w:sz w:val="28"/>
          <w:szCs w:val="28"/>
          <w:lang w:eastAsia="en-US"/>
        </w:rPr>
        <w:t xml:space="preserve">ого колледжа КГМУ и приуроченные </w:t>
      </w:r>
      <w:r w:rsidR="00B54A9C" w:rsidRPr="00B54A9C">
        <w:rPr>
          <w:rFonts w:eastAsia="Calibri"/>
          <w:sz w:val="28"/>
          <w:szCs w:val="28"/>
          <w:lang w:eastAsia="en-US"/>
        </w:rPr>
        <w:t xml:space="preserve">  к Десятилетию науки и технологий в Российской Федерации,  </w:t>
      </w:r>
      <w:r w:rsidR="00B54A9C">
        <w:rPr>
          <w:rFonts w:eastAsia="Calibri"/>
          <w:b/>
          <w:sz w:val="28"/>
          <w:szCs w:val="28"/>
          <w:lang w:eastAsia="en-US"/>
        </w:rPr>
        <w:t>4  июня</w:t>
      </w:r>
      <w:r w:rsidR="00B54A9C" w:rsidRPr="00B54A9C">
        <w:rPr>
          <w:rFonts w:eastAsia="Calibri"/>
          <w:b/>
          <w:sz w:val="28"/>
          <w:szCs w:val="28"/>
          <w:lang w:eastAsia="en-US"/>
        </w:rPr>
        <w:t xml:space="preserve"> 2024 года</w:t>
      </w:r>
      <w:r w:rsidR="00B54A9C" w:rsidRPr="00B54A9C">
        <w:t xml:space="preserve"> </w:t>
      </w:r>
      <w:r w:rsidR="00B54A9C" w:rsidRPr="00B54A9C">
        <w:rPr>
          <w:sz w:val="28"/>
          <w:szCs w:val="28"/>
        </w:rPr>
        <w:t>в очно-заочном формате с возможностью подключения через сервис для проведения видеоконференций.</w:t>
      </w:r>
      <w:proofErr w:type="gramEnd"/>
    </w:p>
    <w:p w:rsidR="00F00427" w:rsidRPr="00F00427" w:rsidRDefault="00F00427" w:rsidP="00497819">
      <w:pPr>
        <w:ind w:firstLine="709"/>
        <w:contextualSpacing/>
        <w:jc w:val="both"/>
        <w:rPr>
          <w:sz w:val="32"/>
          <w:szCs w:val="28"/>
        </w:rPr>
      </w:pPr>
    </w:p>
    <w:p w:rsidR="00162721" w:rsidRDefault="00162721" w:rsidP="00162721">
      <w:pPr>
        <w:ind w:firstLine="708"/>
        <w:jc w:val="both"/>
        <w:rPr>
          <w:b/>
          <w:color w:val="000000"/>
          <w:sz w:val="28"/>
          <w:szCs w:val="28"/>
        </w:rPr>
      </w:pPr>
    </w:p>
    <w:p w:rsidR="00162721" w:rsidRPr="00F81DB7" w:rsidRDefault="00162721" w:rsidP="0049781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Официальный язык</w:t>
      </w:r>
      <w:r w:rsidRPr="000E7D23">
        <w:rPr>
          <w:b/>
          <w:color w:val="000000"/>
          <w:sz w:val="28"/>
          <w:szCs w:val="28"/>
        </w:rPr>
        <w:t xml:space="preserve"> конференции:</w:t>
      </w:r>
      <w:r>
        <w:rPr>
          <w:color w:val="000000"/>
          <w:sz w:val="28"/>
          <w:szCs w:val="28"/>
        </w:rPr>
        <w:t xml:space="preserve"> русский.</w:t>
      </w:r>
    </w:p>
    <w:p w:rsidR="00A7734D" w:rsidRPr="00BE032C" w:rsidRDefault="00A7734D" w:rsidP="00F00427">
      <w:pPr>
        <w:tabs>
          <w:tab w:val="left" w:pos="-360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4E2D3F" w:rsidRDefault="00887571" w:rsidP="00FA654A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 педагогических чтений </w:t>
      </w:r>
      <w:r w:rsidR="00F00427" w:rsidRPr="00B73B8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4E2D3F">
        <w:rPr>
          <w:sz w:val="28"/>
          <w:szCs w:val="28"/>
        </w:rPr>
        <w:t xml:space="preserve"> повышение профессионального мастерства педагогических и руководящих работников системы среднего профессионального образования, содействие  распространению и внедрению в массовую практику передового опыта учебно – воспитательной и методической работы, а также создание среды самореализации педагогических работников профессиональных образовательных организаций.</w:t>
      </w:r>
    </w:p>
    <w:p w:rsidR="001C5DA8" w:rsidRDefault="001C5DA8" w:rsidP="00F00427">
      <w:pPr>
        <w:ind w:firstLine="708"/>
        <w:jc w:val="both"/>
        <w:rPr>
          <w:color w:val="000000"/>
          <w:sz w:val="18"/>
          <w:szCs w:val="22"/>
        </w:rPr>
      </w:pPr>
    </w:p>
    <w:p w:rsidR="00573755" w:rsidRPr="00573755" w:rsidRDefault="00573755" w:rsidP="00F00427">
      <w:pPr>
        <w:ind w:firstLine="708"/>
        <w:jc w:val="both"/>
        <w:rPr>
          <w:b/>
          <w:color w:val="000000"/>
          <w:sz w:val="28"/>
          <w:szCs w:val="28"/>
        </w:rPr>
      </w:pPr>
      <w:r w:rsidRPr="00573755">
        <w:rPr>
          <w:b/>
          <w:color w:val="000000"/>
          <w:sz w:val="28"/>
          <w:szCs w:val="28"/>
        </w:rPr>
        <w:t>Почему стои</w:t>
      </w:r>
      <w:r w:rsidR="00887571">
        <w:rPr>
          <w:b/>
          <w:color w:val="000000"/>
          <w:sz w:val="28"/>
          <w:szCs w:val="28"/>
        </w:rPr>
        <w:t>т принять участие  в педагогических чтениях</w:t>
      </w:r>
      <w:r w:rsidRPr="00573755">
        <w:rPr>
          <w:b/>
          <w:color w:val="000000"/>
          <w:sz w:val="28"/>
          <w:szCs w:val="28"/>
        </w:rPr>
        <w:t>?</w:t>
      </w:r>
    </w:p>
    <w:p w:rsidR="00573755" w:rsidRPr="00B54A9C" w:rsidRDefault="00573755" w:rsidP="00B54A9C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54A9C">
        <w:rPr>
          <w:color w:val="000000"/>
          <w:sz w:val="28"/>
          <w:szCs w:val="28"/>
        </w:rPr>
        <w:t xml:space="preserve">одна из крупнейших в России дискуссионных площадок </w:t>
      </w:r>
      <w:r w:rsidR="00EF2A5B" w:rsidRPr="00B54A9C">
        <w:rPr>
          <w:color w:val="000000"/>
          <w:sz w:val="28"/>
          <w:szCs w:val="28"/>
        </w:rPr>
        <w:t xml:space="preserve">для  </w:t>
      </w:r>
      <w:r w:rsidR="00B54A9C" w:rsidRPr="00B54A9C">
        <w:rPr>
          <w:color w:val="000000"/>
          <w:sz w:val="28"/>
          <w:szCs w:val="28"/>
        </w:rPr>
        <w:t xml:space="preserve">    </w:t>
      </w:r>
      <w:r w:rsidR="00EF2A5B" w:rsidRPr="00B54A9C">
        <w:rPr>
          <w:color w:val="000000"/>
          <w:sz w:val="28"/>
          <w:szCs w:val="28"/>
        </w:rPr>
        <w:t xml:space="preserve">педагогических работников </w:t>
      </w:r>
      <w:r w:rsidR="00F702F1" w:rsidRPr="00B54A9C">
        <w:rPr>
          <w:color w:val="000000"/>
          <w:sz w:val="28"/>
          <w:szCs w:val="28"/>
        </w:rPr>
        <w:t>СПО;</w:t>
      </w:r>
    </w:p>
    <w:p w:rsidR="00573755" w:rsidRPr="00B54A9C" w:rsidRDefault="00F702F1" w:rsidP="00B54A9C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54A9C">
        <w:rPr>
          <w:color w:val="000000"/>
          <w:sz w:val="28"/>
          <w:szCs w:val="28"/>
        </w:rPr>
        <w:t xml:space="preserve">участие в работе  и </w:t>
      </w:r>
      <w:r w:rsidR="003B49DA">
        <w:rPr>
          <w:color w:val="000000"/>
          <w:sz w:val="28"/>
          <w:szCs w:val="28"/>
        </w:rPr>
        <w:t xml:space="preserve">педагогических чтений </w:t>
      </w:r>
      <w:r w:rsidRPr="00B54A9C">
        <w:rPr>
          <w:color w:val="000000"/>
          <w:sz w:val="28"/>
          <w:szCs w:val="28"/>
        </w:rPr>
        <w:t>публикация тезисов БЕСПЛАТНО</w:t>
      </w:r>
      <w:r w:rsidR="00573755" w:rsidRPr="00B54A9C">
        <w:rPr>
          <w:color w:val="000000"/>
          <w:sz w:val="28"/>
          <w:szCs w:val="28"/>
        </w:rPr>
        <w:t>;</w:t>
      </w:r>
    </w:p>
    <w:p w:rsidR="00573755" w:rsidRDefault="00573755" w:rsidP="00B54A9C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54A9C">
        <w:rPr>
          <w:color w:val="000000"/>
          <w:sz w:val="28"/>
          <w:szCs w:val="28"/>
        </w:rPr>
        <w:lastRenderedPageBreak/>
        <w:t xml:space="preserve"> сборник материалов конференции </w:t>
      </w:r>
      <w:r w:rsidR="00F702F1" w:rsidRPr="00B54A9C">
        <w:rPr>
          <w:color w:val="000000"/>
          <w:sz w:val="28"/>
          <w:szCs w:val="28"/>
        </w:rPr>
        <w:t>индексируется в РИНЦ;</w:t>
      </w:r>
    </w:p>
    <w:p w:rsidR="009B3A93" w:rsidRPr="00B54A9C" w:rsidRDefault="009B3A93" w:rsidP="00B54A9C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участники получают СЕРТИФИКАТЫ.</w:t>
      </w:r>
    </w:p>
    <w:p w:rsidR="00F702F1" w:rsidRDefault="009B3A93" w:rsidP="00F004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54A9C">
        <w:rPr>
          <w:color w:val="000000"/>
          <w:sz w:val="28"/>
          <w:szCs w:val="28"/>
        </w:rPr>
        <w:t xml:space="preserve">     </w:t>
      </w:r>
    </w:p>
    <w:p w:rsidR="00F702F1" w:rsidRDefault="00F702F1" w:rsidP="00E14063">
      <w:pPr>
        <w:pStyle w:val="ab"/>
        <w:spacing w:after="0"/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Основны</w:t>
      </w:r>
      <w:r w:rsidR="00077A37">
        <w:rPr>
          <w:b/>
          <w:sz w:val="28"/>
          <w:szCs w:val="28"/>
          <w:lang w:eastAsia="en-US"/>
        </w:rPr>
        <w:t>е направления работы педагогических чтений</w:t>
      </w:r>
      <w:r>
        <w:rPr>
          <w:b/>
          <w:sz w:val="28"/>
          <w:szCs w:val="28"/>
          <w:lang w:eastAsia="en-US"/>
        </w:rPr>
        <w:t>:</w:t>
      </w:r>
    </w:p>
    <w:p w:rsid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b/>
          <w:bCs/>
          <w:color w:val="000000"/>
          <w:sz w:val="28"/>
          <w:szCs w:val="28"/>
        </w:rPr>
      </w:pPr>
      <w:r w:rsidRPr="00077A37">
        <w:rPr>
          <w:b/>
          <w:bCs/>
          <w:color w:val="000000"/>
          <w:sz w:val="28"/>
          <w:szCs w:val="28"/>
        </w:rPr>
        <w:t>1</w:t>
      </w:r>
      <w:r w:rsidR="00484362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 xml:space="preserve"> Реализация Национального проекта «Образование» в среднем профессиональном образовании</w:t>
      </w:r>
      <w:r>
        <w:rPr>
          <w:b/>
          <w:bCs/>
          <w:color w:val="000000"/>
          <w:sz w:val="28"/>
          <w:szCs w:val="28"/>
        </w:rPr>
        <w:t>. Опыт и перспективы.</w:t>
      </w:r>
      <w:r w:rsidRPr="00077A37">
        <w:rPr>
          <w:b/>
          <w:bCs/>
          <w:color w:val="000000"/>
          <w:sz w:val="28"/>
          <w:szCs w:val="28"/>
        </w:rPr>
        <w:t xml:space="preserve"> 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bCs/>
          <w:color w:val="000000"/>
          <w:sz w:val="28"/>
          <w:szCs w:val="28"/>
        </w:rPr>
      </w:pPr>
      <w:r w:rsidRPr="00077A37">
        <w:rPr>
          <w:bCs/>
          <w:color w:val="000000"/>
          <w:sz w:val="28"/>
          <w:szCs w:val="28"/>
        </w:rPr>
        <w:t>- современные подходы</w:t>
      </w:r>
      <w:r w:rsidR="00484362">
        <w:rPr>
          <w:bCs/>
          <w:color w:val="000000"/>
          <w:sz w:val="28"/>
          <w:szCs w:val="28"/>
        </w:rPr>
        <w:t xml:space="preserve"> формирования  содержания образования при реализации программ подготовки специалистов среднего звена с учетом требований ФГОС  СПО  и профессиональных стандартов.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 xml:space="preserve">- инновационные направления деятельности профессионального образования как фактор </w:t>
      </w:r>
      <w:r>
        <w:rPr>
          <w:color w:val="000000"/>
          <w:sz w:val="28"/>
          <w:szCs w:val="28"/>
        </w:rPr>
        <w:t>экономического развития региона;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трансформация образовательной среды в контексте практико-ориентированного учебного процесса;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b/>
          <w:bCs/>
          <w:color w:val="000000"/>
          <w:sz w:val="28"/>
          <w:szCs w:val="28"/>
        </w:rPr>
        <w:t>2</w:t>
      </w:r>
      <w:r w:rsidR="00484362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>  Педагогический профессионализм как условие модернизации профессионального образования: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профессиональный рост педагогов: мотивация и способы оценки уровня квалификации;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создание современных методических комплексов по учебным дисциплинам и междисциплинарным курсам как показатель профессионализма педагога;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использование современных педагогических технологий в организации практико-ориентированного образовательного процесса;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организационные условия профессионального роста педагогов в учреждениях СПО;</w:t>
      </w:r>
    </w:p>
    <w:p w:rsid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077A37">
        <w:rPr>
          <w:color w:val="000000"/>
          <w:sz w:val="28"/>
          <w:szCs w:val="28"/>
        </w:rPr>
        <w:t>- влияние инноваций в сфере среднего профессионального образования  на формирование профессионально-педагогической компетентности преподавателя;</w:t>
      </w:r>
    </w:p>
    <w:p w:rsidR="00484362" w:rsidRPr="00077A37" w:rsidRDefault="00484362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>
        <w:rPr>
          <w:color w:val="000000"/>
          <w:sz w:val="28"/>
          <w:szCs w:val="28"/>
        </w:rPr>
        <w:t>- организация и проведение научно – исследо</w:t>
      </w:r>
      <w:r w:rsidR="00B54A9C">
        <w:rPr>
          <w:color w:val="000000"/>
          <w:sz w:val="28"/>
          <w:szCs w:val="28"/>
        </w:rPr>
        <w:t>ваний педагогических работников и обучающихся.</w:t>
      </w:r>
    </w:p>
    <w:p w:rsidR="00484362" w:rsidRPr="00484362" w:rsidRDefault="00077A37" w:rsidP="00077A37">
      <w:pPr>
        <w:shd w:val="clear" w:color="auto" w:fill="FFFFFF"/>
        <w:spacing w:before="100" w:beforeAutospacing="1"/>
        <w:ind w:firstLine="709"/>
        <w:jc w:val="both"/>
        <w:rPr>
          <w:b/>
          <w:color w:val="000000"/>
          <w:sz w:val="28"/>
          <w:szCs w:val="28"/>
        </w:rPr>
      </w:pPr>
      <w:r w:rsidRPr="00077A37">
        <w:rPr>
          <w:b/>
          <w:bCs/>
          <w:color w:val="000000"/>
          <w:sz w:val="28"/>
          <w:szCs w:val="28"/>
        </w:rPr>
        <w:t>3</w:t>
      </w:r>
      <w:r w:rsidR="00484362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> </w:t>
      </w:r>
      <w:r w:rsidR="00484362">
        <w:rPr>
          <w:color w:val="000000"/>
          <w:sz w:val="28"/>
          <w:szCs w:val="28"/>
        </w:rPr>
        <w:t xml:space="preserve"> </w:t>
      </w:r>
      <w:r w:rsidR="00484362" w:rsidRPr="00484362">
        <w:rPr>
          <w:b/>
          <w:color w:val="000000"/>
          <w:sz w:val="28"/>
          <w:szCs w:val="28"/>
        </w:rPr>
        <w:t>Дистанционное обучение.</w:t>
      </w:r>
    </w:p>
    <w:p w:rsidR="00077A37" w:rsidRDefault="00484362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опыт использования </w:t>
      </w:r>
      <w:r w:rsidR="00077A37" w:rsidRPr="00077A37">
        <w:rPr>
          <w:color w:val="000000"/>
          <w:sz w:val="28"/>
          <w:szCs w:val="28"/>
        </w:rPr>
        <w:t xml:space="preserve"> дистанционного обучения в профессиональных образовательных организациях;</w:t>
      </w:r>
    </w:p>
    <w:p w:rsidR="00484362" w:rsidRPr="00077A37" w:rsidRDefault="00484362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 xml:space="preserve">- управление деятельностью профессиональной образовательной организации в условиях </w:t>
      </w:r>
      <w:proofErr w:type="spellStart"/>
      <w:r>
        <w:rPr>
          <w:color w:val="000000"/>
          <w:sz w:val="28"/>
          <w:szCs w:val="28"/>
        </w:rPr>
        <w:t>цифровизации</w:t>
      </w:r>
      <w:proofErr w:type="spellEnd"/>
      <w:r>
        <w:rPr>
          <w:color w:val="000000"/>
          <w:sz w:val="28"/>
          <w:szCs w:val="28"/>
        </w:rPr>
        <w:t>.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b/>
          <w:bCs/>
          <w:color w:val="000000"/>
          <w:sz w:val="28"/>
          <w:szCs w:val="28"/>
        </w:rPr>
        <w:t>4</w:t>
      </w:r>
      <w:r w:rsidR="004E2D3F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 xml:space="preserve"> </w:t>
      </w:r>
      <w:r w:rsidR="008A2652">
        <w:rPr>
          <w:b/>
          <w:bCs/>
          <w:color w:val="000000"/>
          <w:sz w:val="28"/>
          <w:szCs w:val="28"/>
        </w:rPr>
        <w:t xml:space="preserve"> </w:t>
      </w:r>
      <w:r w:rsidRPr="00077A37">
        <w:rPr>
          <w:b/>
          <w:bCs/>
          <w:color w:val="000000"/>
          <w:sz w:val="28"/>
          <w:szCs w:val="28"/>
        </w:rPr>
        <w:t xml:space="preserve">Движение </w:t>
      </w:r>
      <w:r w:rsidR="00A53D80">
        <w:rPr>
          <w:b/>
          <w:bCs/>
          <w:color w:val="000000"/>
          <w:sz w:val="28"/>
          <w:szCs w:val="28"/>
          <w:lang w:val="en-US"/>
        </w:rPr>
        <w:t>W</w:t>
      </w:r>
      <w:proofErr w:type="spellStart"/>
      <w:r w:rsidR="00A53D80" w:rsidRPr="00A53D80">
        <w:rPr>
          <w:b/>
          <w:bCs/>
          <w:color w:val="000000"/>
          <w:sz w:val="28"/>
          <w:szCs w:val="28"/>
        </w:rPr>
        <w:t>orldskills</w:t>
      </w:r>
      <w:proofErr w:type="spellEnd"/>
      <w:r w:rsidRPr="00077A37">
        <w:rPr>
          <w:b/>
          <w:bCs/>
          <w:color w:val="000000"/>
          <w:sz w:val="28"/>
          <w:szCs w:val="28"/>
        </w:rPr>
        <w:t xml:space="preserve"> как ведущий фактор трансформации образовательного процесса в профессиональных образовательных организациях: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влияние чемпионатов профессионального мастерства на качество подготовки специалистов;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подготовка и проведение аттестационных процедур с использованием механизма демонстрационного экзамена;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 xml:space="preserve">- влияние стандартов </w:t>
      </w:r>
      <w:proofErr w:type="spellStart"/>
      <w:r w:rsidRPr="00077A37">
        <w:rPr>
          <w:color w:val="000000"/>
          <w:sz w:val="28"/>
          <w:szCs w:val="28"/>
        </w:rPr>
        <w:t>Ворлдскиллс</w:t>
      </w:r>
      <w:proofErr w:type="spellEnd"/>
      <w:r w:rsidRPr="00077A37">
        <w:rPr>
          <w:color w:val="000000"/>
          <w:sz w:val="28"/>
          <w:szCs w:val="28"/>
        </w:rPr>
        <w:t xml:space="preserve"> на развитие образовательного пространства в профессиональной школе (развитие материальной базы образовательных организаций, кадрового потенциала, организация учебного процесса и производственной практики и т.д.);</w:t>
      </w:r>
    </w:p>
    <w:p w:rsidR="004E2D3F" w:rsidRDefault="00077A37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077A37">
        <w:rPr>
          <w:b/>
          <w:bCs/>
          <w:color w:val="000000"/>
          <w:sz w:val="28"/>
          <w:szCs w:val="28"/>
        </w:rPr>
        <w:t>5</w:t>
      </w:r>
      <w:r w:rsidR="004E2D3F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 xml:space="preserve"> Приоритетные вопросы воспитательной работы в СПО </w:t>
      </w:r>
    </w:p>
    <w:p w:rsidR="00077A37" w:rsidRPr="00077A37" w:rsidRDefault="004E2D3F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>
        <w:rPr>
          <w:color w:val="000000"/>
          <w:sz w:val="28"/>
          <w:szCs w:val="28"/>
        </w:rPr>
        <w:t>-</w:t>
      </w:r>
      <w:r w:rsidR="00077A37" w:rsidRPr="00077A37">
        <w:rPr>
          <w:color w:val="000000"/>
          <w:sz w:val="28"/>
          <w:szCs w:val="28"/>
        </w:rPr>
        <w:t xml:space="preserve"> актуальные направления воспитательной работы в профессиональных образовательных организациях в условиях реализации Национального проекта «Образование»;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 xml:space="preserve">- социальная активность </w:t>
      </w:r>
      <w:proofErr w:type="gramStart"/>
      <w:r w:rsidRPr="00077A37">
        <w:rPr>
          <w:color w:val="000000"/>
          <w:sz w:val="28"/>
          <w:szCs w:val="28"/>
        </w:rPr>
        <w:t>обучающихся</w:t>
      </w:r>
      <w:proofErr w:type="gramEnd"/>
      <w:r w:rsidRPr="00077A37">
        <w:rPr>
          <w:color w:val="000000"/>
          <w:sz w:val="28"/>
          <w:szCs w:val="28"/>
        </w:rPr>
        <w:t xml:space="preserve"> как задача и результат воспитательной работы;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организация волонтерского движения;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ценностные ориентации обучающихся профессионального образования  и методы их корректировки;</w:t>
      </w:r>
    </w:p>
    <w:p w:rsidR="004E2D3F" w:rsidRDefault="00077A37" w:rsidP="00077A37">
      <w:pPr>
        <w:shd w:val="clear" w:color="auto" w:fill="FFFFFF"/>
        <w:spacing w:before="100" w:beforeAutospacing="1"/>
        <w:ind w:firstLine="709"/>
        <w:jc w:val="both"/>
        <w:rPr>
          <w:b/>
          <w:bCs/>
          <w:color w:val="000000"/>
          <w:sz w:val="28"/>
          <w:szCs w:val="28"/>
        </w:rPr>
      </w:pPr>
      <w:r w:rsidRPr="00077A37">
        <w:rPr>
          <w:b/>
          <w:bCs/>
          <w:color w:val="000000"/>
          <w:sz w:val="28"/>
          <w:szCs w:val="28"/>
        </w:rPr>
        <w:t>6</w:t>
      </w:r>
      <w:r w:rsidR="004E2D3F">
        <w:rPr>
          <w:b/>
          <w:bCs/>
          <w:color w:val="000000"/>
          <w:sz w:val="28"/>
          <w:szCs w:val="28"/>
        </w:rPr>
        <w:t xml:space="preserve">. </w:t>
      </w:r>
      <w:r w:rsidRPr="00077A37">
        <w:rPr>
          <w:b/>
          <w:bCs/>
          <w:color w:val="000000"/>
          <w:sz w:val="28"/>
          <w:szCs w:val="28"/>
        </w:rPr>
        <w:t xml:space="preserve"> Актуальные вопросы реализации инклюзивного образования в профессиональных образовательных организациях </w:t>
      </w:r>
    </w:p>
    <w:p w:rsidR="00871348" w:rsidRDefault="00077A37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077A37">
        <w:rPr>
          <w:color w:val="000000"/>
          <w:sz w:val="28"/>
          <w:szCs w:val="28"/>
        </w:rPr>
        <w:t>- </w:t>
      </w:r>
      <w:r w:rsidR="004E2D3F">
        <w:rPr>
          <w:color w:val="000000"/>
          <w:sz w:val="28"/>
          <w:szCs w:val="28"/>
        </w:rPr>
        <w:t xml:space="preserve">социализация обучающихся </w:t>
      </w:r>
      <w:r w:rsidR="00871348">
        <w:rPr>
          <w:color w:val="000000"/>
          <w:sz w:val="28"/>
          <w:szCs w:val="28"/>
        </w:rPr>
        <w:t>–</w:t>
      </w:r>
      <w:r w:rsidR="004E2D3F">
        <w:rPr>
          <w:color w:val="000000"/>
          <w:sz w:val="28"/>
          <w:szCs w:val="28"/>
        </w:rPr>
        <w:t xml:space="preserve"> </w:t>
      </w:r>
      <w:r w:rsidR="00871348">
        <w:rPr>
          <w:color w:val="000000"/>
          <w:sz w:val="28"/>
          <w:szCs w:val="28"/>
        </w:rPr>
        <w:t>инвалидов и лиц с ограниченными возможностями  здоровья (ОВЗ)  в системе среднего профессионального образования.</w:t>
      </w:r>
    </w:p>
    <w:p w:rsidR="00236E57" w:rsidRDefault="00236E57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71348">
        <w:rPr>
          <w:color w:val="000000"/>
          <w:sz w:val="28"/>
          <w:szCs w:val="28"/>
        </w:rPr>
        <w:t>применение инновационных педагогических</w:t>
      </w:r>
      <w:r>
        <w:rPr>
          <w:color w:val="000000"/>
          <w:sz w:val="28"/>
          <w:szCs w:val="28"/>
        </w:rPr>
        <w:t xml:space="preserve"> технологий в практике психолого</w:t>
      </w:r>
      <w:r w:rsidR="00AA1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педагогического сопровождения обучающихся с особыми образовательными потребностями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>ехнологий</w:t>
      </w:r>
      <w:r w:rsidR="00871348" w:rsidRPr="00077A37">
        <w:rPr>
          <w:color w:val="000000"/>
          <w:sz w:val="28"/>
          <w:szCs w:val="28"/>
        </w:rPr>
        <w:t xml:space="preserve"> </w:t>
      </w:r>
    </w:p>
    <w:p w:rsidR="00077A37" w:rsidRPr="00077A37" w:rsidRDefault="00AA1FAA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>
        <w:rPr>
          <w:color w:val="000000"/>
          <w:sz w:val="28"/>
          <w:szCs w:val="28"/>
        </w:rPr>
        <w:t xml:space="preserve">- </w:t>
      </w:r>
      <w:r w:rsidR="00236E57">
        <w:rPr>
          <w:color w:val="000000"/>
          <w:sz w:val="28"/>
          <w:szCs w:val="28"/>
        </w:rPr>
        <w:t xml:space="preserve">вопросы </w:t>
      </w:r>
      <w:r w:rsidR="00077A37" w:rsidRPr="00077A37">
        <w:rPr>
          <w:color w:val="000000"/>
          <w:sz w:val="28"/>
          <w:szCs w:val="28"/>
        </w:rPr>
        <w:t>организации профессионального образования и трудоустройства инвалидов и людей с ограниченными возможностями здоровья;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</w:p>
    <w:p w:rsidR="00077A37" w:rsidRDefault="00077A37" w:rsidP="00E14063">
      <w:pPr>
        <w:pStyle w:val="ab"/>
        <w:spacing w:after="0"/>
        <w:ind w:firstLine="709"/>
        <w:rPr>
          <w:b/>
          <w:sz w:val="28"/>
          <w:szCs w:val="28"/>
          <w:lang w:eastAsia="en-US"/>
        </w:rPr>
      </w:pPr>
    </w:p>
    <w:p w:rsidR="00AA1FAA" w:rsidRDefault="00AA1FAA" w:rsidP="007533D3">
      <w:pPr>
        <w:pStyle w:val="ab"/>
        <w:ind w:firstLine="709"/>
        <w:jc w:val="both"/>
        <w:rPr>
          <w:b/>
          <w:w w:val="110"/>
          <w:sz w:val="28"/>
          <w:szCs w:val="28"/>
          <w:lang w:eastAsia="en-US"/>
        </w:rPr>
      </w:pPr>
    </w:p>
    <w:p w:rsidR="007533D3" w:rsidRPr="003F2EA1" w:rsidRDefault="007533D3" w:rsidP="007533D3">
      <w:pPr>
        <w:pStyle w:val="ab"/>
        <w:ind w:firstLine="709"/>
        <w:jc w:val="both"/>
        <w:rPr>
          <w:b/>
          <w:w w:val="110"/>
          <w:sz w:val="28"/>
          <w:szCs w:val="28"/>
          <w:lang w:eastAsia="en-US"/>
        </w:rPr>
      </w:pPr>
      <w:r>
        <w:rPr>
          <w:b/>
          <w:w w:val="110"/>
          <w:sz w:val="28"/>
          <w:szCs w:val="28"/>
          <w:lang w:eastAsia="en-US"/>
        </w:rPr>
        <w:t>Формат</w:t>
      </w:r>
      <w:r w:rsidRPr="003F2EA1">
        <w:rPr>
          <w:b/>
          <w:w w:val="110"/>
          <w:sz w:val="28"/>
          <w:szCs w:val="28"/>
          <w:lang w:eastAsia="en-US"/>
        </w:rPr>
        <w:t xml:space="preserve"> участия в конференции:</w:t>
      </w:r>
    </w:p>
    <w:p w:rsidR="007533D3" w:rsidRPr="00AD220A" w:rsidRDefault="007533D3" w:rsidP="007533D3">
      <w:pPr>
        <w:pStyle w:val="a6"/>
        <w:numPr>
          <w:ilvl w:val="0"/>
          <w:numId w:val="9"/>
        </w:numPr>
        <w:rPr>
          <w:w w:val="110"/>
          <w:sz w:val="28"/>
          <w:szCs w:val="28"/>
          <w:lang w:eastAsia="en-US"/>
        </w:rPr>
      </w:pPr>
      <w:r w:rsidRPr="00AD220A">
        <w:rPr>
          <w:w w:val="110"/>
          <w:sz w:val="28"/>
          <w:szCs w:val="28"/>
          <w:lang w:eastAsia="en-US"/>
        </w:rPr>
        <w:t xml:space="preserve">Участник с </w:t>
      </w:r>
      <w:r>
        <w:rPr>
          <w:w w:val="110"/>
          <w:sz w:val="28"/>
          <w:szCs w:val="28"/>
          <w:lang w:eastAsia="en-US"/>
        </w:rPr>
        <w:t>очным/</w:t>
      </w:r>
      <w:r w:rsidRPr="00AD220A">
        <w:rPr>
          <w:w w:val="110"/>
          <w:sz w:val="28"/>
          <w:szCs w:val="28"/>
          <w:lang w:eastAsia="en-US"/>
        </w:rPr>
        <w:t>дистанционным докладом</w:t>
      </w:r>
      <w:r>
        <w:rPr>
          <w:w w:val="110"/>
          <w:sz w:val="28"/>
          <w:szCs w:val="28"/>
          <w:lang w:eastAsia="en-US"/>
        </w:rPr>
        <w:t xml:space="preserve"> и публикацией в сборнике материалов  конференции</w:t>
      </w:r>
      <w:r w:rsidR="00AA1FAA">
        <w:rPr>
          <w:w w:val="110"/>
          <w:sz w:val="28"/>
          <w:szCs w:val="28"/>
          <w:lang w:eastAsia="en-US"/>
        </w:rPr>
        <w:t>.</w:t>
      </w:r>
    </w:p>
    <w:p w:rsidR="007533D3" w:rsidRDefault="007533D3" w:rsidP="007533D3">
      <w:pPr>
        <w:pStyle w:val="a6"/>
        <w:widowControl w:val="0"/>
        <w:numPr>
          <w:ilvl w:val="0"/>
          <w:numId w:val="9"/>
        </w:numPr>
        <w:jc w:val="both"/>
        <w:rPr>
          <w:w w:val="110"/>
          <w:sz w:val="28"/>
          <w:szCs w:val="28"/>
          <w:lang w:eastAsia="en-US"/>
        </w:rPr>
      </w:pPr>
      <w:r>
        <w:rPr>
          <w:w w:val="110"/>
          <w:sz w:val="28"/>
          <w:szCs w:val="28"/>
          <w:lang w:eastAsia="en-US"/>
        </w:rPr>
        <w:t>Публикация в сборнике материалов конференции</w:t>
      </w:r>
      <w:r w:rsidR="00AA1FAA">
        <w:rPr>
          <w:w w:val="110"/>
          <w:sz w:val="28"/>
          <w:szCs w:val="28"/>
          <w:lang w:eastAsia="en-US"/>
        </w:rPr>
        <w:t>.</w:t>
      </w:r>
    </w:p>
    <w:p w:rsidR="007533D3" w:rsidRDefault="007533D3" w:rsidP="007533D3">
      <w:pPr>
        <w:pStyle w:val="a6"/>
        <w:widowControl w:val="0"/>
        <w:numPr>
          <w:ilvl w:val="0"/>
          <w:numId w:val="9"/>
        </w:numPr>
        <w:jc w:val="both"/>
        <w:rPr>
          <w:w w:val="110"/>
          <w:sz w:val="28"/>
          <w:szCs w:val="28"/>
          <w:lang w:eastAsia="en-US"/>
        </w:rPr>
      </w:pPr>
      <w:r>
        <w:rPr>
          <w:w w:val="110"/>
          <w:sz w:val="28"/>
          <w:szCs w:val="28"/>
          <w:lang w:eastAsia="en-US"/>
        </w:rPr>
        <w:t>Слушатель</w:t>
      </w:r>
      <w:r w:rsidR="00AA1FAA">
        <w:rPr>
          <w:w w:val="110"/>
          <w:sz w:val="28"/>
          <w:szCs w:val="28"/>
          <w:lang w:eastAsia="en-US"/>
        </w:rPr>
        <w:t>.</w:t>
      </w:r>
      <w:r>
        <w:rPr>
          <w:w w:val="110"/>
          <w:sz w:val="28"/>
          <w:szCs w:val="28"/>
          <w:lang w:eastAsia="en-US"/>
        </w:rPr>
        <w:t xml:space="preserve"> </w:t>
      </w:r>
    </w:p>
    <w:p w:rsidR="007533D3" w:rsidRDefault="007533D3" w:rsidP="00463BA0">
      <w:pPr>
        <w:ind w:firstLine="709"/>
        <w:jc w:val="both"/>
        <w:rPr>
          <w:b/>
          <w:sz w:val="28"/>
          <w:szCs w:val="28"/>
          <w:lang w:eastAsia="en-US"/>
        </w:rPr>
      </w:pPr>
    </w:p>
    <w:p w:rsidR="002B75CF" w:rsidRDefault="002B75CF" w:rsidP="002B75CF">
      <w:pPr>
        <w:ind w:firstLine="709"/>
        <w:jc w:val="both"/>
        <w:rPr>
          <w:b/>
          <w:sz w:val="28"/>
          <w:szCs w:val="28"/>
          <w:lang w:eastAsia="en-US"/>
        </w:rPr>
      </w:pPr>
      <w:r w:rsidRPr="00AD5B8B">
        <w:rPr>
          <w:sz w:val="28"/>
          <w:szCs w:val="28"/>
          <w:lang w:eastAsia="en-US"/>
        </w:rPr>
        <w:t>Выступление в очном/дистанционном формате предполагает наличие</w:t>
      </w:r>
      <w:r>
        <w:rPr>
          <w:b/>
          <w:sz w:val="28"/>
          <w:szCs w:val="28"/>
          <w:lang w:eastAsia="en-US"/>
        </w:rPr>
        <w:t xml:space="preserve"> мультимедийной презентации.</w:t>
      </w:r>
    </w:p>
    <w:p w:rsidR="002B75CF" w:rsidRDefault="002B75CF" w:rsidP="002B75CF">
      <w:pPr>
        <w:ind w:firstLine="709"/>
        <w:jc w:val="both"/>
        <w:rPr>
          <w:b/>
          <w:sz w:val="28"/>
          <w:szCs w:val="28"/>
          <w:lang w:eastAsia="en-US"/>
        </w:rPr>
      </w:pPr>
    </w:p>
    <w:p w:rsidR="00463BA0" w:rsidRPr="00463BA0" w:rsidRDefault="00463BA0" w:rsidP="00463BA0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При очном участии иногородним участникам может быть предоставлено общежитие по дополнительной заявке на адрес электронной почты: </w:t>
      </w:r>
      <w:hyperlink r:id="rId9" w:history="1">
        <w:r w:rsidR="009B3A93" w:rsidRPr="00BA5DC0">
          <w:rPr>
            <w:rStyle w:val="a9"/>
            <w:b/>
            <w:sz w:val="28"/>
            <w:szCs w:val="28"/>
            <w:lang w:val="en-US" w:eastAsia="en-US"/>
          </w:rPr>
          <w:t>pedcht</w:t>
        </w:r>
        <w:r w:rsidR="009B3A93" w:rsidRPr="00BA5DC0">
          <w:rPr>
            <w:rStyle w:val="a9"/>
            <w:b/>
            <w:sz w:val="28"/>
            <w:szCs w:val="28"/>
            <w:lang w:eastAsia="en-US"/>
          </w:rPr>
          <w:t>.</w:t>
        </w:r>
        <w:r w:rsidR="009B3A93" w:rsidRPr="00BA5DC0">
          <w:rPr>
            <w:rStyle w:val="a9"/>
            <w:b/>
            <w:sz w:val="28"/>
            <w:szCs w:val="28"/>
            <w:lang w:val="en-US" w:eastAsia="en-US"/>
          </w:rPr>
          <w:t>mfkkgmu</w:t>
        </w:r>
        <w:r w:rsidR="009B3A93" w:rsidRPr="00BA5DC0">
          <w:rPr>
            <w:rStyle w:val="a9"/>
            <w:b/>
            <w:sz w:val="28"/>
            <w:szCs w:val="28"/>
            <w:lang w:eastAsia="en-US"/>
          </w:rPr>
          <w:t>@</w:t>
        </w:r>
        <w:r w:rsidR="009B3A93" w:rsidRPr="00BA5DC0">
          <w:rPr>
            <w:rStyle w:val="a9"/>
            <w:b/>
            <w:sz w:val="28"/>
            <w:szCs w:val="28"/>
            <w:lang w:val="en-US" w:eastAsia="en-US"/>
          </w:rPr>
          <w:t>mail</w:t>
        </w:r>
        <w:r w:rsidR="009B3A93" w:rsidRPr="00BA5DC0">
          <w:rPr>
            <w:rStyle w:val="a9"/>
            <w:b/>
            <w:sz w:val="28"/>
            <w:szCs w:val="28"/>
            <w:lang w:eastAsia="en-US"/>
          </w:rPr>
          <w:t>.</w:t>
        </w:r>
        <w:proofErr w:type="spellStart"/>
        <w:r w:rsidR="009B3A93" w:rsidRPr="00BA5DC0">
          <w:rPr>
            <w:rStyle w:val="a9"/>
            <w:b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b/>
          <w:sz w:val="28"/>
          <w:szCs w:val="28"/>
          <w:lang w:eastAsia="en-US"/>
        </w:rPr>
        <w:t xml:space="preserve"> (форму заявки см. Приложение 2).</w:t>
      </w:r>
    </w:p>
    <w:p w:rsidR="00463BA0" w:rsidRPr="00463BA0" w:rsidRDefault="00463BA0" w:rsidP="00463BA0">
      <w:pPr>
        <w:ind w:firstLine="709"/>
        <w:jc w:val="both"/>
        <w:rPr>
          <w:b/>
          <w:sz w:val="28"/>
          <w:szCs w:val="28"/>
          <w:lang w:eastAsia="en-US"/>
        </w:rPr>
      </w:pPr>
    </w:p>
    <w:p w:rsidR="002402EF" w:rsidRDefault="00DF2FA1" w:rsidP="000E7D23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участию в </w:t>
      </w:r>
      <w:r w:rsidR="002402EF" w:rsidRPr="007533D3">
        <w:rPr>
          <w:b/>
          <w:color w:val="000000"/>
          <w:sz w:val="28"/>
          <w:szCs w:val="28"/>
        </w:rPr>
        <w:t>конференции приглашаются</w:t>
      </w:r>
      <w:r w:rsidR="007533D3">
        <w:rPr>
          <w:color w:val="000000"/>
          <w:sz w:val="28"/>
          <w:szCs w:val="28"/>
        </w:rPr>
        <w:t>:</w:t>
      </w:r>
      <w:r w:rsidR="002402EF">
        <w:rPr>
          <w:color w:val="000000"/>
          <w:sz w:val="28"/>
          <w:szCs w:val="28"/>
        </w:rPr>
        <w:t xml:space="preserve"> </w:t>
      </w:r>
      <w:r w:rsidR="00AA1FAA">
        <w:rPr>
          <w:color w:val="000000"/>
          <w:sz w:val="28"/>
          <w:szCs w:val="28"/>
        </w:rPr>
        <w:t xml:space="preserve"> педагогические и руководящие  работники </w:t>
      </w:r>
      <w:r w:rsidR="002402EF">
        <w:rPr>
          <w:color w:val="000000"/>
          <w:sz w:val="28"/>
          <w:szCs w:val="28"/>
        </w:rPr>
        <w:t xml:space="preserve"> профессиональных образовательных организаций</w:t>
      </w:r>
      <w:r w:rsidR="00AA1FAA">
        <w:rPr>
          <w:color w:val="000000"/>
          <w:sz w:val="28"/>
          <w:szCs w:val="28"/>
        </w:rPr>
        <w:t>.</w:t>
      </w:r>
      <w:r w:rsidR="000E7D23">
        <w:rPr>
          <w:color w:val="000000"/>
          <w:sz w:val="28"/>
          <w:szCs w:val="28"/>
        </w:rPr>
        <w:t xml:space="preserve"> </w:t>
      </w:r>
    </w:p>
    <w:p w:rsidR="007533D3" w:rsidRDefault="007533D3" w:rsidP="007533D3">
      <w:pPr>
        <w:jc w:val="center"/>
        <w:rPr>
          <w:b/>
          <w:bCs/>
          <w:sz w:val="28"/>
          <w:szCs w:val="28"/>
        </w:rPr>
      </w:pPr>
    </w:p>
    <w:p w:rsidR="007533D3" w:rsidRDefault="007533D3" w:rsidP="007533D3">
      <w:pPr>
        <w:ind w:firstLine="709"/>
        <w:rPr>
          <w:b/>
          <w:bCs/>
          <w:sz w:val="28"/>
          <w:szCs w:val="28"/>
        </w:rPr>
      </w:pPr>
      <w:r w:rsidRPr="00EA167C">
        <w:rPr>
          <w:b/>
          <w:bCs/>
          <w:sz w:val="28"/>
          <w:szCs w:val="28"/>
        </w:rPr>
        <w:t>Требования к оформлению материалов конференции:</w:t>
      </w:r>
    </w:p>
    <w:p w:rsidR="00E14063" w:rsidRDefault="007533D3" w:rsidP="007533D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2721">
        <w:rPr>
          <w:sz w:val="28"/>
          <w:szCs w:val="28"/>
          <w:lang w:eastAsia="ar-SA"/>
        </w:rPr>
        <w:t>Формат текста:</w:t>
      </w:r>
      <w:r w:rsidRPr="007533D3">
        <w:rPr>
          <w:sz w:val="28"/>
          <w:szCs w:val="28"/>
          <w:lang w:eastAsia="ar-SA"/>
        </w:rPr>
        <w:t xml:space="preserve"> </w:t>
      </w:r>
      <w:proofErr w:type="spellStart"/>
      <w:r w:rsidRPr="007533D3">
        <w:rPr>
          <w:sz w:val="28"/>
          <w:szCs w:val="28"/>
          <w:lang w:eastAsia="ar-SA"/>
        </w:rPr>
        <w:t>Mi</w:t>
      </w:r>
      <w:r w:rsidR="00162721">
        <w:rPr>
          <w:sz w:val="28"/>
          <w:szCs w:val="28"/>
          <w:lang w:eastAsia="ar-SA"/>
        </w:rPr>
        <w:t>crosoft</w:t>
      </w:r>
      <w:proofErr w:type="spellEnd"/>
      <w:r w:rsidR="00162721">
        <w:rPr>
          <w:sz w:val="28"/>
          <w:szCs w:val="28"/>
          <w:lang w:eastAsia="ar-SA"/>
        </w:rPr>
        <w:t xml:space="preserve"> </w:t>
      </w:r>
      <w:proofErr w:type="spellStart"/>
      <w:r w:rsidR="00162721">
        <w:rPr>
          <w:sz w:val="28"/>
          <w:szCs w:val="28"/>
          <w:lang w:eastAsia="ar-SA"/>
        </w:rPr>
        <w:t>Word</w:t>
      </w:r>
      <w:proofErr w:type="spellEnd"/>
      <w:r w:rsidR="00162721">
        <w:rPr>
          <w:sz w:val="28"/>
          <w:szCs w:val="28"/>
          <w:lang w:eastAsia="ar-SA"/>
        </w:rPr>
        <w:t xml:space="preserve">; </w:t>
      </w:r>
      <w:r w:rsidR="00DF2FA1">
        <w:rPr>
          <w:sz w:val="28"/>
          <w:szCs w:val="28"/>
          <w:lang w:eastAsia="ar-SA"/>
        </w:rPr>
        <w:t>Объем тезисов</w:t>
      </w:r>
      <w:r w:rsidR="00162721" w:rsidRPr="00162721">
        <w:rPr>
          <w:sz w:val="28"/>
          <w:szCs w:val="28"/>
          <w:lang w:eastAsia="ar-SA"/>
        </w:rPr>
        <w:t>:</w:t>
      </w:r>
      <w:r w:rsidR="00162721">
        <w:rPr>
          <w:sz w:val="28"/>
          <w:szCs w:val="28"/>
          <w:lang w:eastAsia="ar-SA"/>
        </w:rPr>
        <w:t xml:space="preserve"> </w:t>
      </w:r>
      <w:r w:rsidR="00162721" w:rsidRPr="00162721">
        <w:rPr>
          <w:b/>
          <w:sz w:val="28"/>
          <w:szCs w:val="28"/>
          <w:lang w:eastAsia="ar-SA"/>
        </w:rPr>
        <w:t>до 3</w:t>
      </w:r>
      <w:r w:rsidRPr="00162721">
        <w:rPr>
          <w:b/>
          <w:sz w:val="28"/>
          <w:szCs w:val="28"/>
          <w:lang w:eastAsia="ar-SA"/>
        </w:rPr>
        <w:t xml:space="preserve"> страниц</w:t>
      </w:r>
      <w:r w:rsidRPr="007533D3">
        <w:rPr>
          <w:sz w:val="28"/>
          <w:szCs w:val="28"/>
          <w:lang w:eastAsia="ar-SA"/>
        </w:rPr>
        <w:t>; Форма листа А</w:t>
      </w:r>
      <w:proofErr w:type="gramStart"/>
      <w:r w:rsidRPr="007533D3">
        <w:rPr>
          <w:sz w:val="28"/>
          <w:szCs w:val="28"/>
          <w:lang w:eastAsia="ar-SA"/>
        </w:rPr>
        <w:t>4</w:t>
      </w:r>
      <w:proofErr w:type="gramEnd"/>
      <w:r w:rsidRPr="007533D3">
        <w:rPr>
          <w:sz w:val="28"/>
          <w:szCs w:val="28"/>
          <w:lang w:eastAsia="ar-SA"/>
        </w:rPr>
        <w:t xml:space="preserve">; Шрифт </w:t>
      </w:r>
      <w:proofErr w:type="spellStart"/>
      <w:r w:rsidRPr="007533D3">
        <w:rPr>
          <w:sz w:val="28"/>
          <w:szCs w:val="28"/>
          <w:lang w:eastAsia="ar-SA"/>
        </w:rPr>
        <w:t>Times</w:t>
      </w:r>
      <w:proofErr w:type="spellEnd"/>
      <w:r w:rsidRPr="007533D3">
        <w:rPr>
          <w:sz w:val="28"/>
          <w:szCs w:val="28"/>
          <w:lang w:eastAsia="ar-SA"/>
        </w:rPr>
        <w:t xml:space="preserve"> </w:t>
      </w:r>
      <w:proofErr w:type="spellStart"/>
      <w:r w:rsidRPr="007533D3">
        <w:rPr>
          <w:sz w:val="28"/>
          <w:szCs w:val="28"/>
          <w:lang w:eastAsia="ar-SA"/>
        </w:rPr>
        <w:t>New</w:t>
      </w:r>
      <w:proofErr w:type="spellEnd"/>
      <w:r w:rsidRPr="007533D3">
        <w:rPr>
          <w:sz w:val="28"/>
          <w:szCs w:val="28"/>
          <w:lang w:eastAsia="ar-SA"/>
        </w:rPr>
        <w:t xml:space="preserve"> </w:t>
      </w:r>
      <w:proofErr w:type="spellStart"/>
      <w:r w:rsidRPr="007533D3">
        <w:rPr>
          <w:sz w:val="28"/>
          <w:szCs w:val="28"/>
          <w:lang w:eastAsia="ar-SA"/>
        </w:rPr>
        <w:t>Roman</w:t>
      </w:r>
      <w:proofErr w:type="spellEnd"/>
      <w:r w:rsidRPr="007533D3">
        <w:rPr>
          <w:sz w:val="28"/>
          <w:szCs w:val="28"/>
          <w:lang w:eastAsia="ar-SA"/>
        </w:rPr>
        <w:t xml:space="preserve">; Размер шрифта (кегль) 14; Интервал между строками 1; Поля – 2 см. Текст по ширине, переносы не расставлять, красная строка – 1,25 см. Название статьи. </w:t>
      </w:r>
      <w:r w:rsidR="00162721">
        <w:rPr>
          <w:sz w:val="28"/>
          <w:szCs w:val="28"/>
          <w:lang w:eastAsia="ar-SA"/>
        </w:rPr>
        <w:t>Автор. Научный руководитель. Организация</w:t>
      </w:r>
      <w:r w:rsidR="00E53C78">
        <w:rPr>
          <w:sz w:val="28"/>
          <w:szCs w:val="28"/>
          <w:lang w:eastAsia="ar-SA"/>
        </w:rPr>
        <w:t xml:space="preserve">. </w:t>
      </w:r>
      <w:r w:rsidRPr="007533D3">
        <w:rPr>
          <w:sz w:val="28"/>
          <w:szCs w:val="28"/>
          <w:lang w:eastAsia="ar-SA"/>
        </w:rPr>
        <w:t>Через интервал после текста статьи следует список литературы</w:t>
      </w:r>
      <w:r w:rsidR="00162721">
        <w:rPr>
          <w:sz w:val="28"/>
          <w:szCs w:val="28"/>
          <w:lang w:eastAsia="ar-SA"/>
        </w:rPr>
        <w:t xml:space="preserve"> (</w:t>
      </w:r>
      <w:r w:rsidR="00162721" w:rsidRPr="00162721">
        <w:rPr>
          <w:b/>
          <w:sz w:val="28"/>
          <w:szCs w:val="28"/>
          <w:lang w:eastAsia="ar-SA"/>
        </w:rPr>
        <w:t>не менее 3 источников</w:t>
      </w:r>
      <w:r w:rsidR="00162721">
        <w:rPr>
          <w:sz w:val="28"/>
          <w:szCs w:val="28"/>
          <w:lang w:eastAsia="ar-SA"/>
        </w:rPr>
        <w:t>)</w:t>
      </w:r>
      <w:r w:rsidRPr="007533D3">
        <w:rPr>
          <w:sz w:val="28"/>
          <w:szCs w:val="28"/>
          <w:lang w:eastAsia="ar-SA"/>
        </w:rPr>
        <w:t xml:space="preserve">, который должен быть оформлен в соответствии с правилами библиографического описания (ГОСТ 7.1-2003). Сноски к цитатам размещают в квадратных скобках в конце предложения, указывая первым номер источника по списку литературы, точка в конце предложения ставится после квадратных скобок. </w:t>
      </w:r>
    </w:p>
    <w:p w:rsidR="007533D3" w:rsidRPr="007533D3" w:rsidRDefault="00E14063" w:rsidP="00E1406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14063">
        <w:rPr>
          <w:b/>
          <w:sz w:val="28"/>
          <w:szCs w:val="28"/>
          <w:lang w:eastAsia="ar-SA"/>
        </w:rPr>
        <w:t>Структура тезисов:</w:t>
      </w:r>
      <w:r>
        <w:rPr>
          <w:sz w:val="28"/>
          <w:szCs w:val="28"/>
          <w:lang w:eastAsia="ar-SA"/>
        </w:rPr>
        <w:t xml:space="preserve"> Актуальность темы исследования. Цель и задачи исследования. Материалы и методы. Результаты исследования. Выводы/заключение. </w:t>
      </w:r>
    </w:p>
    <w:p w:rsidR="00162721" w:rsidRDefault="002B75CF" w:rsidP="007533D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533D3">
        <w:rPr>
          <w:sz w:val="28"/>
          <w:szCs w:val="28"/>
          <w:lang w:eastAsia="ar-SA"/>
        </w:rPr>
        <w:t xml:space="preserve">Оригинальность текста должна быть </w:t>
      </w:r>
      <w:r>
        <w:rPr>
          <w:b/>
          <w:sz w:val="28"/>
          <w:szCs w:val="28"/>
          <w:lang w:eastAsia="ar-SA"/>
        </w:rPr>
        <w:t>не менее </w:t>
      </w:r>
      <w:r w:rsidRPr="00162721">
        <w:rPr>
          <w:b/>
          <w:sz w:val="28"/>
          <w:szCs w:val="28"/>
          <w:lang w:eastAsia="ar-SA"/>
        </w:rPr>
        <w:t>70%.</w:t>
      </w:r>
      <w:r w:rsidRPr="007533D3">
        <w:rPr>
          <w:sz w:val="28"/>
          <w:szCs w:val="28"/>
          <w:lang w:eastAsia="ar-SA"/>
        </w:rPr>
        <w:t xml:space="preserve"> </w:t>
      </w:r>
      <w:r w:rsidR="007533D3" w:rsidRPr="007533D3">
        <w:rPr>
          <w:sz w:val="28"/>
          <w:szCs w:val="28"/>
          <w:lang w:eastAsia="ar-SA"/>
        </w:rPr>
        <w:t>Редакционная коллегия сборника оставляет за собой право не публиковать материалы, не соответствующие тематике конфере</w:t>
      </w:r>
      <w:r w:rsidR="00162721">
        <w:rPr>
          <w:sz w:val="28"/>
          <w:szCs w:val="28"/>
          <w:lang w:eastAsia="ar-SA"/>
        </w:rPr>
        <w:t>нции и указанным требованиям</w:t>
      </w:r>
      <w:r w:rsidR="007533D3" w:rsidRPr="007533D3">
        <w:rPr>
          <w:sz w:val="28"/>
          <w:szCs w:val="28"/>
          <w:lang w:eastAsia="ar-SA"/>
        </w:rPr>
        <w:t xml:space="preserve">. </w:t>
      </w:r>
      <w:r w:rsidR="007533D3" w:rsidRPr="00162721">
        <w:rPr>
          <w:b/>
          <w:sz w:val="28"/>
          <w:szCs w:val="28"/>
          <w:lang w:eastAsia="ar-SA"/>
        </w:rPr>
        <w:t>К публикации принимаются тщательно отредактированные и вычитанные тексты</w:t>
      </w:r>
      <w:r w:rsidR="007533D3" w:rsidRPr="007533D3">
        <w:rPr>
          <w:sz w:val="28"/>
          <w:szCs w:val="28"/>
          <w:lang w:eastAsia="ar-SA"/>
        </w:rPr>
        <w:t>. Отказы не мотивируются.</w:t>
      </w:r>
      <w:r w:rsidR="00162721">
        <w:rPr>
          <w:sz w:val="28"/>
          <w:szCs w:val="28"/>
          <w:lang w:eastAsia="ar-SA"/>
        </w:rPr>
        <w:t xml:space="preserve"> </w:t>
      </w:r>
      <w:r w:rsidR="007533D3" w:rsidRPr="007533D3">
        <w:rPr>
          <w:sz w:val="28"/>
          <w:szCs w:val="28"/>
          <w:lang w:eastAsia="ar-SA"/>
        </w:rPr>
        <w:t>Все статьи проходят обязательное рецензирование.</w:t>
      </w:r>
    </w:p>
    <w:p w:rsidR="007533D3" w:rsidRPr="00E62079" w:rsidRDefault="007533D3" w:rsidP="007533D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B599C">
        <w:rPr>
          <w:b/>
          <w:sz w:val="28"/>
          <w:szCs w:val="28"/>
          <w:lang w:eastAsia="ar-SA"/>
        </w:rPr>
        <w:t>Рисунки и таблицы не принимаются</w:t>
      </w:r>
      <w:r>
        <w:rPr>
          <w:sz w:val="28"/>
          <w:szCs w:val="28"/>
          <w:lang w:eastAsia="ar-SA"/>
        </w:rPr>
        <w:t xml:space="preserve"> (полнотекстовые варианты сообщений в виде иллюстрированных статей будем рады видеть на страницах наших научных журналов).</w:t>
      </w:r>
    </w:p>
    <w:p w:rsidR="00DA5368" w:rsidRDefault="007533D3" w:rsidP="00EF2A5B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  <w:r w:rsidRPr="00E62079">
        <w:rPr>
          <w:sz w:val="28"/>
          <w:szCs w:val="28"/>
          <w:lang w:eastAsia="en-US"/>
        </w:rPr>
        <w:t>Образец</w:t>
      </w:r>
      <w:r w:rsidR="002B75CF">
        <w:rPr>
          <w:sz w:val="28"/>
          <w:szCs w:val="28"/>
          <w:lang w:eastAsia="en-US"/>
        </w:rPr>
        <w:t xml:space="preserve"> оформления статьи приведен в П</w:t>
      </w:r>
      <w:r w:rsidR="00162721">
        <w:rPr>
          <w:sz w:val="28"/>
          <w:szCs w:val="28"/>
          <w:lang w:eastAsia="en-US"/>
        </w:rPr>
        <w:t>риложении</w:t>
      </w:r>
      <w:r w:rsidR="002B75CF">
        <w:rPr>
          <w:sz w:val="28"/>
          <w:szCs w:val="28"/>
          <w:lang w:eastAsia="en-US"/>
        </w:rPr>
        <w:t xml:space="preserve"> 1</w:t>
      </w:r>
      <w:r w:rsidRPr="00E62079">
        <w:rPr>
          <w:sz w:val="28"/>
          <w:szCs w:val="28"/>
          <w:lang w:eastAsia="en-US"/>
        </w:rPr>
        <w:t>.</w:t>
      </w:r>
    </w:p>
    <w:p w:rsidR="00DA5368" w:rsidRPr="009E55ED" w:rsidRDefault="00DA5368" w:rsidP="00DA5368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9E55ED">
        <w:rPr>
          <w:b/>
          <w:bCs/>
          <w:color w:val="000000"/>
          <w:sz w:val="28"/>
          <w:szCs w:val="28"/>
        </w:rPr>
        <w:lastRenderedPageBreak/>
        <w:t xml:space="preserve">Материалы конференции </w:t>
      </w:r>
      <w:r>
        <w:rPr>
          <w:b/>
          <w:bCs/>
          <w:color w:val="000000"/>
          <w:sz w:val="28"/>
          <w:szCs w:val="28"/>
        </w:rPr>
        <w:t>(электронный сборник материалов конференции, именные сертификаты участников</w:t>
      </w:r>
      <w:r w:rsidR="00AA1FAA">
        <w:rPr>
          <w:b/>
          <w:bCs/>
          <w:color w:val="000000"/>
          <w:sz w:val="28"/>
          <w:szCs w:val="28"/>
        </w:rPr>
        <w:t xml:space="preserve"> </w:t>
      </w:r>
      <w:r w:rsidRPr="009E55ED">
        <w:rPr>
          <w:b/>
          <w:bCs/>
          <w:color w:val="000000"/>
          <w:sz w:val="28"/>
          <w:szCs w:val="28"/>
        </w:rPr>
        <w:t>будут доступны</w:t>
      </w:r>
      <w:proofErr w:type="gramEnd"/>
    </w:p>
    <w:p w:rsidR="00DA5368" w:rsidRPr="00FE0248" w:rsidRDefault="00DA5368" w:rsidP="00DA5368">
      <w:pPr>
        <w:jc w:val="center"/>
        <w:rPr>
          <w:color w:val="000000"/>
          <w:sz w:val="28"/>
          <w:szCs w:val="28"/>
          <w:u w:val="single"/>
        </w:rPr>
      </w:pPr>
      <w:r w:rsidRPr="009E55ED">
        <w:rPr>
          <w:b/>
          <w:bCs/>
          <w:color w:val="000000"/>
          <w:sz w:val="28"/>
          <w:szCs w:val="28"/>
        </w:rPr>
        <w:t xml:space="preserve">после </w:t>
      </w:r>
      <w:r w:rsidR="00B54A9C">
        <w:rPr>
          <w:b/>
          <w:bCs/>
          <w:color w:val="000000"/>
          <w:sz w:val="28"/>
          <w:szCs w:val="28"/>
        </w:rPr>
        <w:t>16</w:t>
      </w:r>
      <w:r w:rsidR="00417B7B">
        <w:rPr>
          <w:b/>
          <w:bCs/>
          <w:color w:val="000000"/>
          <w:sz w:val="28"/>
          <w:szCs w:val="28"/>
        </w:rPr>
        <w:t xml:space="preserve"> </w:t>
      </w:r>
      <w:r w:rsidR="00AA1FAA">
        <w:rPr>
          <w:b/>
          <w:bCs/>
          <w:color w:val="000000"/>
          <w:sz w:val="28"/>
          <w:szCs w:val="28"/>
        </w:rPr>
        <w:t>июня</w:t>
      </w:r>
      <w:r w:rsidRPr="009E55ED">
        <w:rPr>
          <w:b/>
          <w:bCs/>
          <w:color w:val="000000"/>
          <w:sz w:val="28"/>
          <w:szCs w:val="28"/>
        </w:rPr>
        <w:t xml:space="preserve"> </w:t>
      </w:r>
      <w:r w:rsidR="00B54A9C">
        <w:rPr>
          <w:b/>
          <w:bCs/>
          <w:color w:val="000000"/>
          <w:sz w:val="28"/>
          <w:szCs w:val="28"/>
        </w:rPr>
        <w:t>2024</w:t>
      </w:r>
      <w:r>
        <w:rPr>
          <w:b/>
          <w:bCs/>
          <w:color w:val="000000"/>
          <w:sz w:val="28"/>
          <w:szCs w:val="28"/>
        </w:rPr>
        <w:t xml:space="preserve"> года на сайте </w:t>
      </w:r>
      <w:r w:rsidRPr="00FE0248">
        <w:rPr>
          <w:b/>
          <w:bCs/>
          <w:color w:val="000000"/>
          <w:sz w:val="28"/>
          <w:szCs w:val="28"/>
          <w:u w:val="single"/>
        </w:rPr>
        <w:t>https://ksmuconfs.org/</w:t>
      </w:r>
    </w:p>
    <w:p w:rsidR="00DA5368" w:rsidRDefault="00DA5368" w:rsidP="00DA5368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</w:p>
    <w:p w:rsidR="009B3A93" w:rsidRDefault="009B3A93" w:rsidP="009B3A93">
      <w:pPr>
        <w:ind w:left="-360" w:firstLine="36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Техническая информация</w:t>
      </w:r>
      <w:r w:rsidRPr="009901BE">
        <w:rPr>
          <w:b/>
          <w:sz w:val="28"/>
          <w:szCs w:val="28"/>
          <w:lang w:eastAsia="en-US"/>
        </w:rPr>
        <w:t>:</w:t>
      </w:r>
    </w:p>
    <w:p w:rsidR="009B3A93" w:rsidRDefault="009B3A93" w:rsidP="009B3A93">
      <w:pPr>
        <w:ind w:firstLine="708"/>
        <w:jc w:val="both"/>
        <w:rPr>
          <w:color w:val="000000"/>
          <w:sz w:val="28"/>
          <w:szCs w:val="28"/>
        </w:rPr>
      </w:pPr>
      <w:r w:rsidRPr="00DF2FA1">
        <w:rPr>
          <w:color w:val="000000"/>
          <w:sz w:val="28"/>
          <w:szCs w:val="28"/>
        </w:rPr>
        <w:t>Для у</w:t>
      </w:r>
      <w:r>
        <w:rPr>
          <w:color w:val="000000"/>
          <w:sz w:val="28"/>
          <w:szCs w:val="28"/>
        </w:rPr>
        <w:t xml:space="preserve">частия в конференции </w:t>
      </w:r>
      <w:r w:rsidRPr="00DF2FA1">
        <w:rPr>
          <w:color w:val="000000"/>
          <w:sz w:val="28"/>
          <w:szCs w:val="28"/>
        </w:rPr>
        <w:t xml:space="preserve">необходимо в срок до </w:t>
      </w:r>
      <w:r>
        <w:rPr>
          <w:b/>
          <w:color w:val="FF0000"/>
          <w:sz w:val="28"/>
          <w:szCs w:val="28"/>
        </w:rPr>
        <w:t>1 мая</w:t>
      </w:r>
      <w:r>
        <w:rPr>
          <w:b/>
          <w:color w:val="FF0000"/>
          <w:sz w:val="28"/>
          <w:szCs w:val="28"/>
        </w:rPr>
        <w:t xml:space="preserve"> 2024</w:t>
      </w:r>
      <w:r w:rsidRPr="00DF2FA1">
        <w:rPr>
          <w:b/>
          <w:color w:val="FF0000"/>
          <w:sz w:val="28"/>
          <w:szCs w:val="28"/>
        </w:rPr>
        <w:t xml:space="preserve"> года</w:t>
      </w:r>
      <w:r w:rsidRPr="00DF2FA1">
        <w:rPr>
          <w:color w:val="FF0000"/>
          <w:sz w:val="28"/>
          <w:szCs w:val="28"/>
        </w:rPr>
        <w:t xml:space="preserve"> </w:t>
      </w:r>
      <w:r w:rsidRPr="00DF2FA1">
        <w:rPr>
          <w:color w:val="000000"/>
          <w:sz w:val="28"/>
          <w:szCs w:val="28"/>
        </w:rPr>
        <w:t xml:space="preserve">заполнить соответствующие регистрационные формы на сайте </w:t>
      </w:r>
      <w:hyperlink r:id="rId10" w:history="1">
        <w:r w:rsidRPr="004D7B7A">
          <w:rPr>
            <w:rStyle w:val="a9"/>
            <w:sz w:val="28"/>
            <w:szCs w:val="28"/>
          </w:rPr>
          <w:t>https://ksmuconfs.org/</w:t>
        </w:r>
      </w:hyperlink>
      <w:r>
        <w:rPr>
          <w:color w:val="000000"/>
          <w:sz w:val="28"/>
          <w:szCs w:val="28"/>
        </w:rPr>
        <w:t xml:space="preserve">: </w:t>
      </w:r>
    </w:p>
    <w:p w:rsidR="009B3A93" w:rsidRDefault="009B3A93" w:rsidP="009B3A93">
      <w:pPr>
        <w:ind w:firstLine="708"/>
        <w:jc w:val="both"/>
        <w:rPr>
          <w:color w:val="000000"/>
          <w:sz w:val="28"/>
          <w:szCs w:val="28"/>
        </w:rPr>
      </w:pPr>
    </w:p>
    <w:p w:rsidR="009B3A93" w:rsidRDefault="009B3A93" w:rsidP="009B3A9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пройти регистрацию через форму «РЕГИСТРАЦИЯ»</w:t>
      </w:r>
      <w:r w:rsidRPr="00B821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(регистрация является обязате</w:t>
      </w:r>
      <w:r>
        <w:rPr>
          <w:b/>
          <w:color w:val="000000"/>
          <w:sz w:val="28"/>
          <w:szCs w:val="28"/>
        </w:rPr>
        <w:t>льной для всех форматов участия</w:t>
      </w:r>
      <w:bookmarkStart w:id="0" w:name="_GoBack"/>
      <w:bookmarkEnd w:id="0"/>
      <w:r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9B3A93" w:rsidRPr="00447A58" w:rsidRDefault="009B3A93" w:rsidP="009B3A93">
      <w:pPr>
        <w:jc w:val="both"/>
        <w:rPr>
          <w:b/>
          <w:color w:val="000000"/>
          <w:sz w:val="28"/>
          <w:szCs w:val="28"/>
        </w:rPr>
      </w:pPr>
    </w:p>
    <w:p w:rsidR="009B3A93" w:rsidRDefault="009B3A93" w:rsidP="009B3A93">
      <w:pPr>
        <w:jc w:val="center"/>
        <w:rPr>
          <w:bCs/>
          <w:color w:val="000000"/>
          <w:sz w:val="28"/>
          <w:szCs w:val="28"/>
        </w:rPr>
      </w:pPr>
      <w:r w:rsidRPr="009E55E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загрузить </w:t>
      </w:r>
      <w:r w:rsidRPr="009E55ED">
        <w:rPr>
          <w:b/>
          <w:bCs/>
          <w:color w:val="000000"/>
          <w:sz w:val="28"/>
          <w:szCs w:val="28"/>
        </w:rPr>
        <w:t xml:space="preserve">электронный вариант </w:t>
      </w:r>
      <w:r>
        <w:rPr>
          <w:b/>
          <w:bCs/>
          <w:color w:val="000000"/>
          <w:sz w:val="28"/>
          <w:szCs w:val="28"/>
        </w:rPr>
        <w:t>тезисов</w:t>
      </w:r>
      <w:r w:rsidRPr="009E55ED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через форму </w:t>
      </w:r>
      <w:r w:rsidRPr="00B82183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ПОДАЧА ТЕЗИСОВ</w:t>
      </w:r>
      <w:r w:rsidRPr="00B82183">
        <w:rPr>
          <w:bCs/>
          <w:color w:val="000000"/>
          <w:sz w:val="28"/>
          <w:szCs w:val="28"/>
        </w:rPr>
        <w:t>»</w:t>
      </w:r>
    </w:p>
    <w:p w:rsidR="00B82183" w:rsidRPr="00DF2FA1" w:rsidRDefault="00B82183" w:rsidP="00DF2FA1">
      <w:pPr>
        <w:jc w:val="center"/>
        <w:rPr>
          <w:color w:val="000000"/>
          <w:sz w:val="28"/>
          <w:szCs w:val="28"/>
        </w:rPr>
      </w:pPr>
    </w:p>
    <w:p w:rsidR="009E55ED" w:rsidRDefault="009E55ED" w:rsidP="00F81DB7">
      <w:pPr>
        <w:rPr>
          <w:color w:val="000000"/>
          <w:sz w:val="28"/>
          <w:szCs w:val="28"/>
        </w:rPr>
      </w:pPr>
    </w:p>
    <w:p w:rsidR="00B82183" w:rsidRDefault="00B82183" w:rsidP="009E55ED">
      <w:pPr>
        <w:jc w:val="center"/>
        <w:rPr>
          <w:color w:val="000000"/>
          <w:sz w:val="28"/>
          <w:szCs w:val="28"/>
        </w:rPr>
      </w:pPr>
    </w:p>
    <w:p w:rsidR="00495F30" w:rsidRPr="00495F30" w:rsidRDefault="00495F30" w:rsidP="00495F30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495F30">
        <w:rPr>
          <w:b/>
          <w:color w:val="000000"/>
          <w:sz w:val="28"/>
          <w:szCs w:val="28"/>
        </w:rPr>
        <w:t>Контакты оргкомитета: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Директор МФК КГМУ - Толкачева Ирина Викторовна – 53-45-05 (приёмная)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Заместитель директора МФК КГМУ по НИР –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Болдырева Людмила Васильевна – 53-59-73, 8-960-677-05-62</w:t>
      </w:r>
    </w:p>
    <w:p w:rsidR="0014357D" w:rsidRDefault="0014357D" w:rsidP="009D56D6">
      <w:pPr>
        <w:rPr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EF2A5B" w:rsidRDefault="00EF2A5B" w:rsidP="00A6431B">
      <w:pPr>
        <w:jc w:val="right"/>
        <w:rPr>
          <w:b/>
          <w:i/>
          <w:color w:val="000000"/>
          <w:sz w:val="28"/>
          <w:szCs w:val="28"/>
        </w:rPr>
      </w:pPr>
    </w:p>
    <w:p w:rsidR="00B54A9C" w:rsidRDefault="00B54A9C" w:rsidP="00A6431B">
      <w:pPr>
        <w:jc w:val="right"/>
        <w:rPr>
          <w:b/>
          <w:i/>
          <w:color w:val="000000"/>
          <w:sz w:val="28"/>
          <w:szCs w:val="28"/>
        </w:rPr>
      </w:pPr>
    </w:p>
    <w:p w:rsidR="00B54A9C" w:rsidRDefault="00B54A9C" w:rsidP="00A6431B">
      <w:pPr>
        <w:jc w:val="right"/>
        <w:rPr>
          <w:b/>
          <w:i/>
          <w:color w:val="000000"/>
          <w:sz w:val="28"/>
          <w:szCs w:val="28"/>
        </w:rPr>
      </w:pPr>
    </w:p>
    <w:p w:rsidR="00B54A9C" w:rsidRDefault="00B54A9C" w:rsidP="00A6431B">
      <w:pPr>
        <w:jc w:val="right"/>
        <w:rPr>
          <w:b/>
          <w:i/>
          <w:color w:val="000000"/>
          <w:sz w:val="28"/>
          <w:szCs w:val="28"/>
        </w:rPr>
      </w:pPr>
    </w:p>
    <w:p w:rsidR="00B54A9C" w:rsidRDefault="00B54A9C" w:rsidP="00A6431B">
      <w:pPr>
        <w:jc w:val="right"/>
        <w:rPr>
          <w:b/>
          <w:i/>
          <w:color w:val="000000"/>
          <w:sz w:val="28"/>
          <w:szCs w:val="28"/>
        </w:rPr>
      </w:pPr>
    </w:p>
    <w:p w:rsidR="00B54A9C" w:rsidRDefault="00B54A9C" w:rsidP="00A6431B">
      <w:pPr>
        <w:jc w:val="right"/>
        <w:rPr>
          <w:b/>
          <w:i/>
          <w:color w:val="000000"/>
          <w:sz w:val="28"/>
          <w:szCs w:val="28"/>
        </w:rPr>
      </w:pPr>
    </w:p>
    <w:p w:rsidR="00495F30" w:rsidRPr="00117BE2" w:rsidRDefault="00A6431B" w:rsidP="00A6431B">
      <w:pPr>
        <w:jc w:val="right"/>
        <w:rPr>
          <w:b/>
          <w:i/>
          <w:color w:val="000000"/>
          <w:sz w:val="28"/>
          <w:szCs w:val="28"/>
        </w:rPr>
      </w:pPr>
      <w:r w:rsidRPr="00117BE2">
        <w:rPr>
          <w:b/>
          <w:i/>
          <w:color w:val="000000"/>
          <w:sz w:val="28"/>
          <w:szCs w:val="28"/>
        </w:rPr>
        <w:lastRenderedPageBreak/>
        <w:t>Приложение</w:t>
      </w:r>
      <w:r w:rsidR="00640B75" w:rsidRPr="00117BE2">
        <w:rPr>
          <w:b/>
          <w:i/>
          <w:color w:val="000000"/>
          <w:sz w:val="28"/>
          <w:szCs w:val="28"/>
        </w:rPr>
        <w:t xml:space="preserve"> 1</w:t>
      </w:r>
    </w:p>
    <w:p w:rsidR="00A6431B" w:rsidRDefault="00A6431B" w:rsidP="00FE0248">
      <w:pPr>
        <w:widowControl w:val="0"/>
        <w:jc w:val="center"/>
        <w:rPr>
          <w:sz w:val="28"/>
          <w:szCs w:val="28"/>
          <w:lang w:eastAsia="en-US"/>
        </w:rPr>
      </w:pPr>
    </w:p>
    <w:p w:rsidR="00FE0248" w:rsidRDefault="00FE0248" w:rsidP="00FE0248">
      <w:pPr>
        <w:widowControl w:val="0"/>
        <w:jc w:val="center"/>
        <w:rPr>
          <w:sz w:val="28"/>
          <w:szCs w:val="28"/>
          <w:lang w:eastAsia="en-US"/>
        </w:rPr>
      </w:pPr>
      <w:r w:rsidRPr="00E62079">
        <w:rPr>
          <w:sz w:val="28"/>
          <w:szCs w:val="28"/>
          <w:lang w:eastAsia="en-US"/>
        </w:rPr>
        <w:t>ОБРАЗЕЦ ОФОРМЛЕНИЯ СТАТЕЙ</w:t>
      </w:r>
    </w:p>
    <w:p w:rsidR="00FE0248" w:rsidRDefault="00FE0248" w:rsidP="00FE0248">
      <w:pPr>
        <w:widowControl w:val="0"/>
        <w:jc w:val="center"/>
        <w:rPr>
          <w:sz w:val="28"/>
          <w:szCs w:val="28"/>
          <w:lang w:eastAsia="en-US"/>
        </w:rPr>
      </w:pP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97819">
        <w:rPr>
          <w:rFonts w:eastAsiaTheme="minorHAnsi"/>
          <w:b/>
          <w:sz w:val="28"/>
          <w:szCs w:val="28"/>
          <w:lang w:eastAsia="en-US"/>
        </w:rPr>
        <w:t>ОСНОВНЫЕ НАПРАВЛЕНИЯ ДЕЯТЕЛЬНОСТИ СТУДЕНЧЕСКОГО НАУЧНОГО ОБЩЕСТВА МФК КГМУ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497819">
        <w:rPr>
          <w:rFonts w:eastAsiaTheme="minorHAnsi"/>
          <w:b/>
          <w:i/>
          <w:sz w:val="28"/>
          <w:szCs w:val="28"/>
          <w:lang w:eastAsia="en-US"/>
        </w:rPr>
        <w:t>А.М. Морозова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97819">
        <w:rPr>
          <w:rFonts w:eastAsiaTheme="minorHAnsi"/>
          <w:b/>
          <w:sz w:val="28"/>
          <w:szCs w:val="28"/>
          <w:lang w:eastAsia="en-US"/>
        </w:rPr>
        <w:t xml:space="preserve">ФГБОУ </w:t>
      </w:r>
      <w:proofErr w:type="gramStart"/>
      <w:r w:rsidRPr="00497819">
        <w:rPr>
          <w:rFonts w:eastAsiaTheme="minorHAnsi"/>
          <w:b/>
          <w:sz w:val="28"/>
          <w:szCs w:val="28"/>
          <w:lang w:eastAsia="en-US"/>
        </w:rPr>
        <w:t>ВО</w:t>
      </w:r>
      <w:proofErr w:type="gramEnd"/>
      <w:r w:rsidRPr="00497819">
        <w:rPr>
          <w:rFonts w:eastAsiaTheme="minorHAnsi"/>
          <w:b/>
          <w:sz w:val="28"/>
          <w:szCs w:val="28"/>
          <w:lang w:eastAsia="en-US"/>
        </w:rPr>
        <w:t xml:space="preserve"> «Курский государственный медицинский университет» Минздрава России, 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</w:t>
      </w:r>
      <w:r w:rsidRPr="00497819">
        <w:rPr>
          <w:rFonts w:eastAsiaTheme="minorHAnsi"/>
          <w:b/>
          <w:sz w:val="28"/>
          <w:szCs w:val="28"/>
          <w:lang w:eastAsia="en-US"/>
        </w:rPr>
        <w:t>едико-фармацевтический колледж, г. Курск, Россия</w:t>
      </w:r>
    </w:p>
    <w:p w:rsidR="00FE0248" w:rsidRPr="001C5DA8" w:rsidRDefault="00FE0248" w:rsidP="00FE0248">
      <w:pPr>
        <w:widowControl w:val="0"/>
        <w:jc w:val="center"/>
        <w:rPr>
          <w:b/>
          <w:w w:val="110"/>
          <w:sz w:val="28"/>
          <w:szCs w:val="28"/>
          <w:lang w:eastAsia="en-US"/>
        </w:rPr>
      </w:pPr>
    </w:p>
    <w:p w:rsidR="00FE0248" w:rsidRDefault="00640B75" w:rsidP="00497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</w:t>
      </w:r>
      <w:proofErr w:type="gramStart"/>
      <w:r>
        <w:rPr>
          <w:sz w:val="28"/>
          <w:szCs w:val="28"/>
          <w:lang w:eastAsia="en-US"/>
        </w:rPr>
        <w:t>кст ст</w:t>
      </w:r>
      <w:proofErr w:type="gramEnd"/>
      <w:r>
        <w:rPr>
          <w:sz w:val="28"/>
          <w:szCs w:val="28"/>
          <w:lang w:eastAsia="en-US"/>
        </w:rPr>
        <w:t>атьи. Те</w:t>
      </w:r>
      <w:proofErr w:type="gramStart"/>
      <w:r>
        <w:rPr>
          <w:sz w:val="28"/>
          <w:szCs w:val="28"/>
          <w:lang w:eastAsia="en-US"/>
        </w:rPr>
        <w:t>кст ст</w:t>
      </w:r>
      <w:proofErr w:type="gramEnd"/>
      <w:r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</w:t>
      </w:r>
      <w:r>
        <w:rPr>
          <w:sz w:val="28"/>
          <w:szCs w:val="28"/>
          <w:lang w:eastAsia="en-US"/>
        </w:rPr>
        <w:t>…</w:t>
      </w:r>
    </w:p>
    <w:p w:rsidR="008C6028" w:rsidRDefault="008C602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8C6028" w:rsidRPr="008C6028" w:rsidRDefault="008C6028" w:rsidP="0049781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8C6028">
        <w:rPr>
          <w:b/>
          <w:sz w:val="28"/>
          <w:szCs w:val="28"/>
          <w:lang w:eastAsia="en-US"/>
        </w:rPr>
        <w:t>Литература</w:t>
      </w:r>
    </w:p>
    <w:p w:rsidR="00497819" w:rsidRPr="00497819" w:rsidRDefault="00497819" w:rsidP="004978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819">
        <w:rPr>
          <w:rFonts w:eastAsiaTheme="minorHAnsi"/>
          <w:sz w:val="28"/>
          <w:szCs w:val="28"/>
          <w:lang w:eastAsia="en-US"/>
        </w:rPr>
        <w:t xml:space="preserve">1. Болдырева, Л.В. О системном подходе в организации и проведении научно-исследовательской работы </w:t>
      </w:r>
      <w:proofErr w:type="gramStart"/>
      <w:r w:rsidRPr="00497819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497819">
        <w:rPr>
          <w:rFonts w:eastAsiaTheme="minorHAnsi"/>
          <w:sz w:val="28"/>
          <w:szCs w:val="28"/>
          <w:lang w:eastAsia="en-US"/>
        </w:rPr>
        <w:t xml:space="preserve"> колледжа / Л.В. Болдырева. – Текст: электронный. // Язык. Образование. Культура: сборник научных трудов по материалам Х Всероссийской научно-практической электронной конференции с международным участием, посвященной 81-летию КГМУ (25-30 апреля 2016 г.) – Курск: КГМУ, 2016. – 6,71 Мб.</w:t>
      </w:r>
      <w:r w:rsidR="00AD5B8B">
        <w:rPr>
          <w:rFonts w:eastAsiaTheme="minorHAnsi"/>
          <w:sz w:val="28"/>
          <w:szCs w:val="28"/>
          <w:lang w:eastAsia="en-US"/>
        </w:rPr>
        <w:t xml:space="preserve"> </w:t>
      </w:r>
      <w:r w:rsidRPr="00497819">
        <w:rPr>
          <w:rFonts w:eastAsiaTheme="minorHAnsi"/>
          <w:sz w:val="28"/>
          <w:szCs w:val="28"/>
          <w:lang w:eastAsia="en-US"/>
        </w:rPr>
        <w:t xml:space="preserve">– С. 87 – 90. – URL:  https://www.elibrary.ru/download/elibrary_26173035_50459573.pdf  (дата обращения: 17.02.2022).  </w:t>
      </w:r>
    </w:p>
    <w:p w:rsidR="00FE0248" w:rsidRPr="00E74F47" w:rsidRDefault="00497819" w:rsidP="00497819">
      <w:pPr>
        <w:ind w:firstLine="709"/>
        <w:jc w:val="both"/>
        <w:rPr>
          <w:sz w:val="28"/>
          <w:szCs w:val="28"/>
          <w:lang w:eastAsia="en-US"/>
        </w:rPr>
      </w:pPr>
      <w:r w:rsidRPr="00497819">
        <w:rPr>
          <w:rFonts w:eastAsiaTheme="minorHAnsi"/>
          <w:sz w:val="28"/>
          <w:szCs w:val="28"/>
          <w:lang w:eastAsia="en-US"/>
        </w:rPr>
        <w:t>2. Метленко, Е.А. Мониторинг научно-исследовательского потенциала студентов СПО нового набора / Е.А. Метленко. – Текст: электронный. //</w:t>
      </w:r>
      <w:r w:rsidRPr="004978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97819">
        <w:rPr>
          <w:rFonts w:eastAsiaTheme="minorHAnsi"/>
          <w:sz w:val="28"/>
          <w:szCs w:val="28"/>
          <w:lang w:eastAsia="en-US"/>
        </w:rPr>
        <w:t>Университетская наука: взгляд в будущее : сборник научных трудов по материалам Международной научной конференции, посвященной 87-летию Курского государственного медицинского университета (4 февраля 2022 года) : в 2 т. / Курский гос. мед</w:t>
      </w:r>
      <w:proofErr w:type="gramStart"/>
      <w:r w:rsidRPr="00497819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49781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97819">
        <w:rPr>
          <w:rFonts w:eastAsiaTheme="minorHAnsi"/>
          <w:sz w:val="28"/>
          <w:szCs w:val="28"/>
          <w:lang w:eastAsia="en-US"/>
        </w:rPr>
        <w:t>у</w:t>
      </w:r>
      <w:proofErr w:type="gramEnd"/>
      <w:r w:rsidRPr="00497819">
        <w:rPr>
          <w:rFonts w:eastAsiaTheme="minorHAnsi"/>
          <w:sz w:val="28"/>
          <w:szCs w:val="28"/>
          <w:lang w:eastAsia="en-US"/>
        </w:rPr>
        <w:t xml:space="preserve">н-т; под ред. В.А. Лазаренко. – Курск: КГМУ, 2022. – Т. II. – 559 с. – С. 454 – 457. – </w:t>
      </w:r>
      <w:r w:rsidRPr="00497819">
        <w:rPr>
          <w:rFonts w:eastAsiaTheme="minorHAnsi"/>
          <w:sz w:val="28"/>
          <w:szCs w:val="28"/>
          <w:lang w:val="en-US" w:eastAsia="en-US"/>
        </w:rPr>
        <w:t>URL</w:t>
      </w:r>
      <w:r w:rsidRPr="00497819">
        <w:rPr>
          <w:rFonts w:eastAsiaTheme="minorHAnsi"/>
          <w:sz w:val="28"/>
          <w:szCs w:val="28"/>
          <w:lang w:eastAsia="en-US"/>
        </w:rPr>
        <w:t xml:space="preserve">: https://ksmuconfs.org/wp-content/uploads/2022/02/conf_2022_t2-1.pdf (дата обращения: 20.02.2022). </w:t>
      </w: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412FD7" w:rsidRDefault="00412FD7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EF2A5B" w:rsidRDefault="00EF2A5B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FE0248" w:rsidRPr="00412FD7" w:rsidRDefault="00507DCD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  <w:r w:rsidRPr="00412FD7">
        <w:rPr>
          <w:b/>
          <w:i/>
          <w:sz w:val="28"/>
          <w:szCs w:val="28"/>
          <w:lang w:eastAsia="en-US"/>
        </w:rPr>
        <w:lastRenderedPageBreak/>
        <w:t>Приложение 2</w:t>
      </w:r>
    </w:p>
    <w:p w:rsidR="00507DCD" w:rsidRDefault="00507DCD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507DCD" w:rsidRDefault="00507DCD" w:rsidP="00507DCD">
      <w:pPr>
        <w:widowControl w:val="0"/>
        <w:autoSpaceDE w:val="0"/>
        <w:autoSpaceDN w:val="0"/>
        <w:adjustRightInd w:val="0"/>
        <w:ind w:firstLine="550"/>
        <w:jc w:val="center"/>
        <w:rPr>
          <w:b/>
          <w:sz w:val="28"/>
          <w:szCs w:val="28"/>
          <w:lang w:eastAsia="en-US"/>
        </w:rPr>
      </w:pPr>
      <w:r w:rsidRPr="00507DCD">
        <w:rPr>
          <w:b/>
          <w:sz w:val="28"/>
          <w:szCs w:val="28"/>
          <w:lang w:eastAsia="en-US"/>
        </w:rPr>
        <w:t>Заявка на проживание в общежитии</w:t>
      </w:r>
    </w:p>
    <w:p w:rsidR="00412FD7" w:rsidRDefault="0019643E" w:rsidP="00507DCD">
      <w:pPr>
        <w:widowControl w:val="0"/>
        <w:autoSpaceDE w:val="0"/>
        <w:autoSpaceDN w:val="0"/>
        <w:adjustRightInd w:val="0"/>
        <w:ind w:firstLine="55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412FD7" w:rsidRPr="0019643E">
        <w:rPr>
          <w:sz w:val="28"/>
          <w:szCs w:val="28"/>
          <w:lang w:eastAsia="en-US"/>
        </w:rPr>
        <w:t xml:space="preserve"> период проведения</w:t>
      </w:r>
      <w:r w:rsidR="00412FD7"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Межрегиональных педагогических чтений «Инновационные идеи и методические решения в </w:t>
      </w:r>
      <w:r w:rsidR="00B54A9C">
        <w:rPr>
          <w:sz w:val="28"/>
          <w:szCs w:val="28"/>
        </w:rPr>
        <w:t>профессиональном  образовании»</w:t>
      </w:r>
      <w:r w:rsidR="00B817BA" w:rsidRPr="00B817BA">
        <w:rPr>
          <w:sz w:val="28"/>
          <w:szCs w:val="28"/>
          <w:lang w:eastAsia="en-US"/>
        </w:rPr>
        <w:t xml:space="preserve"> </w:t>
      </w:r>
      <w:r w:rsidR="00B817BA" w:rsidRPr="001D4137">
        <w:rPr>
          <w:sz w:val="28"/>
          <w:szCs w:val="28"/>
          <w:lang w:eastAsia="en-US"/>
        </w:rPr>
        <w:t>приурочен</w:t>
      </w:r>
      <w:r w:rsidR="00B817BA">
        <w:rPr>
          <w:sz w:val="28"/>
          <w:szCs w:val="28"/>
          <w:lang w:eastAsia="en-US"/>
        </w:rPr>
        <w:t xml:space="preserve">ные </w:t>
      </w:r>
      <w:r w:rsidR="00B817BA" w:rsidRPr="001D4137">
        <w:rPr>
          <w:sz w:val="28"/>
          <w:szCs w:val="28"/>
          <w:lang w:eastAsia="en-US"/>
        </w:rPr>
        <w:t xml:space="preserve"> к</w:t>
      </w:r>
      <w:r w:rsidR="00B817BA">
        <w:rPr>
          <w:sz w:val="28"/>
          <w:szCs w:val="28"/>
          <w:lang w:eastAsia="en-US"/>
        </w:rPr>
        <w:t xml:space="preserve"> </w:t>
      </w:r>
      <w:r w:rsidR="00B817BA" w:rsidRPr="001D4137">
        <w:rPr>
          <w:sz w:val="28"/>
          <w:szCs w:val="28"/>
          <w:lang w:eastAsia="en-US"/>
        </w:rPr>
        <w:t xml:space="preserve"> </w:t>
      </w:r>
      <w:r w:rsidR="00B817BA">
        <w:rPr>
          <w:sz w:val="28"/>
          <w:szCs w:val="28"/>
          <w:lang w:eastAsia="en-US"/>
        </w:rPr>
        <w:t>Году педагога и наставника</w:t>
      </w:r>
    </w:p>
    <w:p w:rsidR="0019643E" w:rsidRPr="00507DCD" w:rsidRDefault="0019643E" w:rsidP="00507DCD">
      <w:pPr>
        <w:widowControl w:val="0"/>
        <w:autoSpaceDE w:val="0"/>
        <w:autoSpaceDN w:val="0"/>
        <w:adjustRightInd w:val="0"/>
        <w:ind w:firstLine="550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7DCD" w:rsidTr="00507DCD">
        <w:tc>
          <w:tcPr>
            <w:tcW w:w="4785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организация (полное название)</w:t>
            </w:r>
          </w:p>
        </w:tc>
        <w:tc>
          <w:tcPr>
            <w:tcW w:w="4786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07DCD" w:rsidTr="00507DCD">
        <w:tc>
          <w:tcPr>
            <w:tcW w:w="4785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делегации (Ф.И.О.)</w:t>
            </w:r>
          </w:p>
        </w:tc>
        <w:tc>
          <w:tcPr>
            <w:tcW w:w="4786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07DCD" w:rsidTr="00507DCD">
        <w:tc>
          <w:tcPr>
            <w:tcW w:w="4785" w:type="dxa"/>
          </w:tcPr>
          <w:p w:rsidR="00507DCD" w:rsidRDefault="0019643E" w:rsidP="00EF2A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мероприятия </w:t>
            </w:r>
            <w:r w:rsidR="00507DCD">
              <w:rPr>
                <w:sz w:val="28"/>
                <w:szCs w:val="28"/>
                <w:lang w:eastAsia="en-US"/>
              </w:rPr>
              <w:t>(Ф.И.О.)</w:t>
            </w:r>
          </w:p>
        </w:tc>
        <w:tc>
          <w:tcPr>
            <w:tcW w:w="4786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</w:tr>
      <w:tr w:rsidR="00412FD7" w:rsidTr="00507DCD">
        <w:tc>
          <w:tcPr>
            <w:tcW w:w="4785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и место прибытия</w:t>
            </w:r>
          </w:p>
        </w:tc>
        <w:tc>
          <w:tcPr>
            <w:tcW w:w="4786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12FD7" w:rsidTr="00507DCD">
        <w:tc>
          <w:tcPr>
            <w:tcW w:w="4785" w:type="dxa"/>
          </w:tcPr>
          <w:p w:rsidR="00412FD7" w:rsidRDefault="00412FD7" w:rsidP="003A34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Необходимость трансфера</w:t>
            </w:r>
          </w:p>
        </w:tc>
        <w:tc>
          <w:tcPr>
            <w:tcW w:w="4786" w:type="dxa"/>
          </w:tcPr>
          <w:p w:rsidR="00412FD7" w:rsidRDefault="00412FD7" w:rsidP="003A34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sz w:val="28"/>
                <w:szCs w:val="28"/>
                <w:lang w:eastAsia="en-US"/>
              </w:rPr>
              <w:t>/Н</w:t>
            </w:r>
            <w:proofErr w:type="gramEnd"/>
            <w:r>
              <w:rPr>
                <w:sz w:val="28"/>
                <w:szCs w:val="28"/>
                <w:lang w:eastAsia="en-US"/>
              </w:rPr>
              <w:t>ет</w:t>
            </w:r>
          </w:p>
        </w:tc>
      </w:tr>
      <w:tr w:rsidR="00412FD7" w:rsidTr="00507DCD">
        <w:tc>
          <w:tcPr>
            <w:tcW w:w="4785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проживания</w:t>
            </w:r>
          </w:p>
        </w:tc>
        <w:tc>
          <w:tcPr>
            <w:tcW w:w="4786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07DCD" w:rsidRPr="00E74F47" w:rsidRDefault="00507DCD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0401CD" w:rsidRPr="00E74F47" w:rsidRDefault="000401CD" w:rsidP="000401CD">
      <w:pPr>
        <w:widowControl w:val="0"/>
        <w:jc w:val="center"/>
        <w:rPr>
          <w:b/>
          <w:w w:val="110"/>
          <w:sz w:val="28"/>
          <w:szCs w:val="28"/>
          <w:lang w:eastAsia="en-US"/>
        </w:rPr>
      </w:pPr>
    </w:p>
    <w:p w:rsidR="00E62079" w:rsidRPr="00E74F47" w:rsidRDefault="00E62079" w:rsidP="00F00427">
      <w:pPr>
        <w:widowControl w:val="0"/>
        <w:rPr>
          <w:sz w:val="28"/>
          <w:szCs w:val="28"/>
          <w:lang w:eastAsia="en-US"/>
        </w:rPr>
      </w:pPr>
    </w:p>
    <w:sectPr w:rsidR="00E62079" w:rsidRPr="00E74F47" w:rsidSect="0040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00"/>
    <w:multiLevelType w:val="hybridMultilevel"/>
    <w:tmpl w:val="38627FBA"/>
    <w:lvl w:ilvl="0" w:tplc="63B2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A4685"/>
    <w:multiLevelType w:val="hybridMultilevel"/>
    <w:tmpl w:val="5F48A06A"/>
    <w:lvl w:ilvl="0" w:tplc="7D3AA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CC725B"/>
    <w:multiLevelType w:val="hybridMultilevel"/>
    <w:tmpl w:val="3CCE03EC"/>
    <w:lvl w:ilvl="0" w:tplc="8BC8E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F1634C"/>
    <w:multiLevelType w:val="hybridMultilevel"/>
    <w:tmpl w:val="F5C4F8A2"/>
    <w:lvl w:ilvl="0" w:tplc="1B66904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3915B5A"/>
    <w:multiLevelType w:val="hybridMultilevel"/>
    <w:tmpl w:val="C32E3D66"/>
    <w:lvl w:ilvl="0" w:tplc="544687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6B00DDF"/>
    <w:multiLevelType w:val="hybridMultilevel"/>
    <w:tmpl w:val="2F4A7AEC"/>
    <w:lvl w:ilvl="0" w:tplc="450075E2">
      <w:start w:val="6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B175D2"/>
    <w:multiLevelType w:val="hybridMultilevel"/>
    <w:tmpl w:val="9EF0C836"/>
    <w:lvl w:ilvl="0" w:tplc="3EEC32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F32FD3"/>
    <w:multiLevelType w:val="hybridMultilevel"/>
    <w:tmpl w:val="BDE0B256"/>
    <w:lvl w:ilvl="0" w:tplc="B25E5E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26562D"/>
    <w:multiLevelType w:val="hybridMultilevel"/>
    <w:tmpl w:val="DF42602E"/>
    <w:lvl w:ilvl="0" w:tplc="3E247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391A53"/>
    <w:multiLevelType w:val="hybridMultilevel"/>
    <w:tmpl w:val="24D41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1F"/>
    <w:rsid w:val="00017731"/>
    <w:rsid w:val="000401CD"/>
    <w:rsid w:val="00077A37"/>
    <w:rsid w:val="00082806"/>
    <w:rsid w:val="000B0B78"/>
    <w:rsid w:val="000E7D23"/>
    <w:rsid w:val="00117BE2"/>
    <w:rsid w:val="00134181"/>
    <w:rsid w:val="0014357D"/>
    <w:rsid w:val="0015520F"/>
    <w:rsid w:val="00162721"/>
    <w:rsid w:val="00164EB7"/>
    <w:rsid w:val="00170E88"/>
    <w:rsid w:val="0019643E"/>
    <w:rsid w:val="001C5DA8"/>
    <w:rsid w:val="001F279E"/>
    <w:rsid w:val="001F453E"/>
    <w:rsid w:val="001F4D9C"/>
    <w:rsid w:val="00227A09"/>
    <w:rsid w:val="00236E57"/>
    <w:rsid w:val="002402EF"/>
    <w:rsid w:val="0026124A"/>
    <w:rsid w:val="002A1A8F"/>
    <w:rsid w:val="002B75CF"/>
    <w:rsid w:val="002D29B1"/>
    <w:rsid w:val="002D303E"/>
    <w:rsid w:val="002D6F44"/>
    <w:rsid w:val="00324712"/>
    <w:rsid w:val="00361389"/>
    <w:rsid w:val="003823D9"/>
    <w:rsid w:val="00397684"/>
    <w:rsid w:val="003B49DA"/>
    <w:rsid w:val="003C4A48"/>
    <w:rsid w:val="003D1C2F"/>
    <w:rsid w:val="003F2EA1"/>
    <w:rsid w:val="003F7055"/>
    <w:rsid w:val="00401888"/>
    <w:rsid w:val="00412051"/>
    <w:rsid w:val="00412FD7"/>
    <w:rsid w:val="004169BA"/>
    <w:rsid w:val="0041725F"/>
    <w:rsid w:val="0041782F"/>
    <w:rsid w:val="00417B7B"/>
    <w:rsid w:val="00420B35"/>
    <w:rsid w:val="00432B25"/>
    <w:rsid w:val="00447A58"/>
    <w:rsid w:val="0045109B"/>
    <w:rsid w:val="00463BA0"/>
    <w:rsid w:val="00470A20"/>
    <w:rsid w:val="00484362"/>
    <w:rsid w:val="00484C41"/>
    <w:rsid w:val="00495F30"/>
    <w:rsid w:val="00497819"/>
    <w:rsid w:val="004A69C3"/>
    <w:rsid w:val="004B76BB"/>
    <w:rsid w:val="004C1C15"/>
    <w:rsid w:val="004C4022"/>
    <w:rsid w:val="004D11C3"/>
    <w:rsid w:val="004E2D3F"/>
    <w:rsid w:val="004E42DA"/>
    <w:rsid w:val="00507DCD"/>
    <w:rsid w:val="00537569"/>
    <w:rsid w:val="0054671E"/>
    <w:rsid w:val="00573755"/>
    <w:rsid w:val="005A37D2"/>
    <w:rsid w:val="005B1CB0"/>
    <w:rsid w:val="005D49B6"/>
    <w:rsid w:val="00603FB7"/>
    <w:rsid w:val="0063438A"/>
    <w:rsid w:val="00640B75"/>
    <w:rsid w:val="0067291D"/>
    <w:rsid w:val="006877FC"/>
    <w:rsid w:val="006B24C2"/>
    <w:rsid w:val="006E7266"/>
    <w:rsid w:val="006F537C"/>
    <w:rsid w:val="006F5643"/>
    <w:rsid w:val="00724BA3"/>
    <w:rsid w:val="00725F9F"/>
    <w:rsid w:val="00741A9C"/>
    <w:rsid w:val="007533D3"/>
    <w:rsid w:val="007729D7"/>
    <w:rsid w:val="00775C32"/>
    <w:rsid w:val="0077698B"/>
    <w:rsid w:val="0079125D"/>
    <w:rsid w:val="007A36E3"/>
    <w:rsid w:val="007B1CD6"/>
    <w:rsid w:val="007B599C"/>
    <w:rsid w:val="007C72E4"/>
    <w:rsid w:val="007E01DB"/>
    <w:rsid w:val="00835E8F"/>
    <w:rsid w:val="00871348"/>
    <w:rsid w:val="00887571"/>
    <w:rsid w:val="00892CD0"/>
    <w:rsid w:val="008A2652"/>
    <w:rsid w:val="008A5E63"/>
    <w:rsid w:val="008C6021"/>
    <w:rsid w:val="008C6028"/>
    <w:rsid w:val="00902E57"/>
    <w:rsid w:val="009360C8"/>
    <w:rsid w:val="009378AE"/>
    <w:rsid w:val="0096413A"/>
    <w:rsid w:val="00984A7A"/>
    <w:rsid w:val="009901BE"/>
    <w:rsid w:val="009B3A93"/>
    <w:rsid w:val="009D56D6"/>
    <w:rsid w:val="009D5F26"/>
    <w:rsid w:val="009E55ED"/>
    <w:rsid w:val="009F20BA"/>
    <w:rsid w:val="009F2722"/>
    <w:rsid w:val="00A20ABC"/>
    <w:rsid w:val="00A21E5B"/>
    <w:rsid w:val="00A35F39"/>
    <w:rsid w:val="00A53D80"/>
    <w:rsid w:val="00A6431B"/>
    <w:rsid w:val="00A71BE8"/>
    <w:rsid w:val="00A7734D"/>
    <w:rsid w:val="00A82955"/>
    <w:rsid w:val="00A94AB7"/>
    <w:rsid w:val="00AA1FAA"/>
    <w:rsid w:val="00AD1B0F"/>
    <w:rsid w:val="00AD220A"/>
    <w:rsid w:val="00AD5B8B"/>
    <w:rsid w:val="00AE6D71"/>
    <w:rsid w:val="00AE7001"/>
    <w:rsid w:val="00AF62A3"/>
    <w:rsid w:val="00B0349B"/>
    <w:rsid w:val="00B04995"/>
    <w:rsid w:val="00B33FF5"/>
    <w:rsid w:val="00B54886"/>
    <w:rsid w:val="00B54A9C"/>
    <w:rsid w:val="00B62062"/>
    <w:rsid w:val="00B73B8D"/>
    <w:rsid w:val="00B817BA"/>
    <w:rsid w:val="00B82183"/>
    <w:rsid w:val="00B82B06"/>
    <w:rsid w:val="00B845AD"/>
    <w:rsid w:val="00B905DB"/>
    <w:rsid w:val="00B958C2"/>
    <w:rsid w:val="00BC5D30"/>
    <w:rsid w:val="00BD71DB"/>
    <w:rsid w:val="00BE032C"/>
    <w:rsid w:val="00C263EF"/>
    <w:rsid w:val="00C44E6C"/>
    <w:rsid w:val="00C63F14"/>
    <w:rsid w:val="00C70585"/>
    <w:rsid w:val="00C74E1F"/>
    <w:rsid w:val="00C87D85"/>
    <w:rsid w:val="00CA2711"/>
    <w:rsid w:val="00CC5FB7"/>
    <w:rsid w:val="00CD1643"/>
    <w:rsid w:val="00CD22C1"/>
    <w:rsid w:val="00CD5509"/>
    <w:rsid w:val="00D42D4A"/>
    <w:rsid w:val="00D43703"/>
    <w:rsid w:val="00D67792"/>
    <w:rsid w:val="00D7372F"/>
    <w:rsid w:val="00D739E7"/>
    <w:rsid w:val="00D808D7"/>
    <w:rsid w:val="00D8131A"/>
    <w:rsid w:val="00DA5368"/>
    <w:rsid w:val="00DD6C84"/>
    <w:rsid w:val="00DF2FA1"/>
    <w:rsid w:val="00E0278F"/>
    <w:rsid w:val="00E14063"/>
    <w:rsid w:val="00E2131F"/>
    <w:rsid w:val="00E2575D"/>
    <w:rsid w:val="00E43364"/>
    <w:rsid w:val="00E4427E"/>
    <w:rsid w:val="00E45D09"/>
    <w:rsid w:val="00E53C78"/>
    <w:rsid w:val="00E62079"/>
    <w:rsid w:val="00E74F47"/>
    <w:rsid w:val="00EA167C"/>
    <w:rsid w:val="00EB4F0F"/>
    <w:rsid w:val="00EE31EB"/>
    <w:rsid w:val="00EF2A5B"/>
    <w:rsid w:val="00EF56C1"/>
    <w:rsid w:val="00F00427"/>
    <w:rsid w:val="00F14943"/>
    <w:rsid w:val="00F47DAE"/>
    <w:rsid w:val="00F702F1"/>
    <w:rsid w:val="00F72168"/>
    <w:rsid w:val="00F81DB7"/>
    <w:rsid w:val="00FA654A"/>
    <w:rsid w:val="00FE0248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84C41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D42D4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42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47A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84C41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D42D4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42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47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smuconfs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dcht.mfkkgm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EF80-F215-4E9A-9089-E67A48E3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79207101440</cp:lastModifiedBy>
  <cp:revision>26</cp:revision>
  <cp:lastPrinted>2022-01-10T07:27:00Z</cp:lastPrinted>
  <dcterms:created xsi:type="dcterms:W3CDTF">2022-12-06T06:48:00Z</dcterms:created>
  <dcterms:modified xsi:type="dcterms:W3CDTF">2023-12-30T12:55:00Z</dcterms:modified>
</cp:coreProperties>
</file>