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36A7B" w14:textId="77777777" w:rsidR="00C92493" w:rsidRPr="00516285" w:rsidRDefault="00C92493" w:rsidP="00C92493">
      <w:pPr>
        <w:tabs>
          <w:tab w:val="left" w:pos="396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516285">
        <w:rPr>
          <w:rFonts w:ascii="Courier New" w:hAnsi="Courier New"/>
          <w:sz w:val="20"/>
        </w:rPr>
        <w:object w:dxaOrig="1440" w:dyaOrig="1440" w14:anchorId="30570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5pt" o:ole="" fillcolor="window">
            <v:imagedata r:id="rId8" o:title=""/>
          </v:shape>
          <o:OLEObject Type="Embed" ProgID="CorelDraw.Graphic.6" ShapeID="_x0000_i1025" DrawAspect="Content" ObjectID="_1772864573" r:id="rId9"/>
        </w:object>
      </w:r>
    </w:p>
    <w:p w14:paraId="3C289FF7" w14:textId="77777777" w:rsidR="00C92493" w:rsidRPr="00516285" w:rsidRDefault="00C92493" w:rsidP="00C92493">
      <w:pPr>
        <w:tabs>
          <w:tab w:val="left" w:pos="4125"/>
        </w:tabs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sz w:val="26"/>
          <w:szCs w:val="26"/>
        </w:rPr>
      </w:pPr>
    </w:p>
    <w:p w14:paraId="7D8D91CE" w14:textId="77777777" w:rsidR="00C92493" w:rsidRPr="00516285" w:rsidRDefault="00C92493" w:rsidP="00C92493">
      <w:pPr>
        <w:tabs>
          <w:tab w:val="left" w:pos="747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  <w:bookmarkStart w:id="0" w:name="_Hlk70430157"/>
      <w:r w:rsidRPr="00516285">
        <w:rPr>
          <w:b/>
          <w:szCs w:val="24"/>
        </w:rPr>
        <w:t>МИНИСТЕРСТВО ЗДРАВООХРАНЕНИЯ РЕСПУБЛИКИ БУРЯТИЯ</w:t>
      </w:r>
    </w:p>
    <w:p w14:paraId="3B1F8C30" w14:textId="77777777" w:rsidR="00C92493" w:rsidRPr="00516285" w:rsidRDefault="00C92493" w:rsidP="00C92493">
      <w:pPr>
        <w:tabs>
          <w:tab w:val="left" w:pos="747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</w:p>
    <w:p w14:paraId="4451ED1F" w14:textId="77777777" w:rsidR="00C92493" w:rsidRPr="00516285" w:rsidRDefault="00C92493" w:rsidP="00C92493">
      <w:pPr>
        <w:tabs>
          <w:tab w:val="left" w:pos="747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516285">
        <w:rPr>
          <w:b/>
          <w:szCs w:val="24"/>
        </w:rPr>
        <w:t>БУРЯАД УЛАСАЙ ЭЛ</w:t>
      </w:r>
      <w:proofErr w:type="gramStart"/>
      <w:r w:rsidRPr="00516285">
        <w:rPr>
          <w:b/>
          <w:szCs w:val="24"/>
        </w:rPr>
        <w:t>YY</w:t>
      </w:r>
      <w:proofErr w:type="gramEnd"/>
      <w:r w:rsidRPr="00516285">
        <w:rPr>
          <w:b/>
          <w:szCs w:val="24"/>
        </w:rPr>
        <w:t>РЫЕ ХАМГААЛГЫН ЯАМАН</w:t>
      </w:r>
    </w:p>
    <w:bookmarkEnd w:id="0"/>
    <w:p w14:paraId="16029661" w14:textId="77777777" w:rsidR="00C92493" w:rsidRPr="00516285" w:rsidRDefault="00C92493" w:rsidP="00C92493">
      <w:pPr>
        <w:jc w:val="center"/>
        <w:rPr>
          <w:szCs w:val="24"/>
        </w:rPr>
      </w:pPr>
    </w:p>
    <w:p w14:paraId="7C4FD217" w14:textId="77777777" w:rsidR="00C92493" w:rsidRPr="00516285" w:rsidRDefault="00C92493" w:rsidP="00C92493">
      <w:pPr>
        <w:jc w:val="center"/>
        <w:rPr>
          <w:b/>
          <w:sz w:val="28"/>
          <w:szCs w:val="28"/>
        </w:rPr>
      </w:pPr>
      <w:proofErr w:type="gramStart"/>
      <w:r w:rsidRPr="00516285">
        <w:rPr>
          <w:b/>
          <w:sz w:val="28"/>
          <w:szCs w:val="28"/>
        </w:rPr>
        <w:t>Р</w:t>
      </w:r>
      <w:proofErr w:type="gramEnd"/>
      <w:r w:rsidRPr="00516285">
        <w:rPr>
          <w:b/>
          <w:sz w:val="28"/>
          <w:szCs w:val="28"/>
        </w:rPr>
        <w:t xml:space="preserve"> А С П О Р Я Ж Е Н И Е</w:t>
      </w:r>
    </w:p>
    <w:p w14:paraId="1D646A84" w14:textId="77777777" w:rsidR="00C92493" w:rsidRPr="00C92493" w:rsidRDefault="00C92493">
      <w:pPr>
        <w:jc w:val="center"/>
        <w:rPr>
          <w:sz w:val="28"/>
        </w:rPr>
      </w:pPr>
    </w:p>
    <w:p w14:paraId="1F0D0E11" w14:textId="77777777" w:rsidR="00AF40AD" w:rsidRDefault="00C3406D">
      <w:pPr>
        <w:jc w:val="center"/>
      </w:pPr>
      <w:r>
        <w:rPr>
          <w:sz w:val="28"/>
        </w:rPr>
        <w:t>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№ ___________</w:t>
      </w:r>
    </w:p>
    <w:p w14:paraId="52E17246" w14:textId="77777777" w:rsidR="00AF40AD" w:rsidRDefault="00AF40AD">
      <w:pPr>
        <w:pStyle w:val="ConsPlusNonformat"/>
        <w:widowControl/>
        <w:jc w:val="center"/>
        <w:rPr>
          <w:rFonts w:ascii="Times New Roman" w:hAnsi="Times New Roman"/>
        </w:rPr>
      </w:pPr>
    </w:p>
    <w:p w14:paraId="2DE9C7F0" w14:textId="77777777" w:rsidR="00AF40AD" w:rsidRDefault="00C3406D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Улан-Удэ</w:t>
      </w:r>
    </w:p>
    <w:p w14:paraId="7CA81A3A" w14:textId="77777777" w:rsidR="00AF40AD" w:rsidRDefault="00AF40AD">
      <w:pPr>
        <w:pStyle w:val="ConsNonformat"/>
        <w:widowControl/>
        <w:tabs>
          <w:tab w:val="left" w:pos="7470"/>
        </w:tabs>
        <w:rPr>
          <w:rFonts w:ascii="Times New Roman" w:hAnsi="Times New Roman"/>
          <w:sz w:val="26"/>
        </w:rPr>
      </w:pPr>
    </w:p>
    <w:p w14:paraId="58030D51" w14:textId="77777777" w:rsidR="00AF40AD" w:rsidRDefault="00C3406D">
      <w:pPr>
        <w:ind w:firstLine="567"/>
        <w:jc w:val="both"/>
        <w:rPr>
          <w:sz w:val="28"/>
        </w:rPr>
      </w:pPr>
      <w:r>
        <w:rPr>
          <w:sz w:val="28"/>
        </w:rPr>
        <w:t>В целях повышения качества оказания специализированной медицинской по</w:t>
      </w:r>
      <w:r w:rsidR="00E2209A">
        <w:rPr>
          <w:sz w:val="28"/>
        </w:rPr>
        <w:t>мощи по реабилитации взрослых</w:t>
      </w:r>
      <w:r>
        <w:rPr>
          <w:sz w:val="28"/>
        </w:rPr>
        <w:t xml:space="preserve">, достижения показателей реализации региональной программы Республики Бурятия </w:t>
      </w:r>
      <w:r w:rsidRPr="00D2366E">
        <w:rPr>
          <w:sz w:val="28"/>
        </w:rPr>
        <w:t>«Оптимальная для восстановления здоровья медицинская реабилитация в Республике Бурятия»:</w:t>
      </w:r>
    </w:p>
    <w:p w14:paraId="0822CC26" w14:textId="77777777" w:rsidR="00AF40AD" w:rsidRDefault="00AF40AD">
      <w:pPr>
        <w:ind w:firstLine="567"/>
        <w:jc w:val="both"/>
        <w:rPr>
          <w:sz w:val="28"/>
        </w:rPr>
      </w:pPr>
    </w:p>
    <w:p w14:paraId="39FE7A9D" w14:textId="52A6E390" w:rsidR="00AF40AD" w:rsidRDefault="00C3406D">
      <w:pPr>
        <w:ind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842A4D">
        <w:rPr>
          <w:sz w:val="28"/>
        </w:rPr>
        <w:t>он-лайн</w:t>
      </w:r>
      <w:r w:rsidR="00E72CE2">
        <w:rPr>
          <w:sz w:val="28"/>
        </w:rPr>
        <w:t xml:space="preserve"> </w:t>
      </w:r>
      <w:r>
        <w:rPr>
          <w:sz w:val="28"/>
        </w:rPr>
        <w:t xml:space="preserve">семинар </w:t>
      </w:r>
      <w:r>
        <w:rPr>
          <w:b/>
          <w:sz w:val="28"/>
        </w:rPr>
        <w:t>«</w:t>
      </w:r>
      <w:r w:rsidR="00D2366E">
        <w:rPr>
          <w:b/>
          <w:sz w:val="28"/>
        </w:rPr>
        <w:t>Порядок маршрутизации пациентов на медицинск</w:t>
      </w:r>
      <w:r w:rsidR="00842A4D">
        <w:rPr>
          <w:b/>
          <w:sz w:val="28"/>
        </w:rPr>
        <w:t>ую</w:t>
      </w:r>
      <w:r w:rsidR="00D2366E">
        <w:rPr>
          <w:b/>
          <w:sz w:val="28"/>
        </w:rPr>
        <w:t xml:space="preserve"> реабилитаци</w:t>
      </w:r>
      <w:r w:rsidR="00842A4D">
        <w:rPr>
          <w:b/>
          <w:sz w:val="28"/>
        </w:rPr>
        <w:t>ю</w:t>
      </w:r>
      <w:r>
        <w:rPr>
          <w:b/>
          <w:sz w:val="28"/>
        </w:rPr>
        <w:t>»</w:t>
      </w:r>
      <w:r w:rsidR="004679C3">
        <w:rPr>
          <w:sz w:val="28"/>
        </w:rPr>
        <w:t xml:space="preserve"> </w:t>
      </w:r>
      <w:r w:rsidR="0053667B">
        <w:rPr>
          <w:sz w:val="28"/>
        </w:rPr>
        <w:t xml:space="preserve">9 апреля </w:t>
      </w:r>
      <w:r w:rsidR="00D2366E">
        <w:rPr>
          <w:sz w:val="28"/>
        </w:rPr>
        <w:t xml:space="preserve">2024 </w:t>
      </w:r>
      <w:r>
        <w:rPr>
          <w:sz w:val="28"/>
        </w:rPr>
        <w:t>г. в 1</w:t>
      </w:r>
      <w:r w:rsidR="00D2366E">
        <w:rPr>
          <w:sz w:val="28"/>
        </w:rPr>
        <w:t>5</w:t>
      </w:r>
      <w:r>
        <w:rPr>
          <w:sz w:val="28"/>
        </w:rPr>
        <w:t xml:space="preserve">:00 на базе ГАУЗ «РКЛРЦ «Центр восточной медицины» согласно программе (приложение к настоящему распоряжению). </w:t>
      </w:r>
    </w:p>
    <w:p w14:paraId="0682E906" w14:textId="6114D5F2" w:rsidR="00842A4D" w:rsidRPr="00557466" w:rsidRDefault="00842A4D" w:rsidP="00842A4D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</w:rPr>
      </w:pPr>
      <w:r w:rsidRPr="00557466">
        <w:rPr>
          <w:sz w:val="28"/>
        </w:rPr>
        <w:t>Главным врачам медицинских организаций, оказывающих первичную медико-санитарную медицинскую помощь (городские поликлиники, центральные районные больницы), обеспечить</w:t>
      </w:r>
      <w:r w:rsidR="00661B4C">
        <w:rPr>
          <w:sz w:val="28"/>
        </w:rPr>
        <w:t xml:space="preserve"> обязательное</w:t>
      </w:r>
      <w:r w:rsidRPr="00557466">
        <w:rPr>
          <w:sz w:val="28"/>
        </w:rPr>
        <w:t xml:space="preserve"> участие в работе </w:t>
      </w:r>
      <w:r>
        <w:rPr>
          <w:sz w:val="28"/>
        </w:rPr>
        <w:t>совещания</w:t>
      </w:r>
      <w:r w:rsidRPr="00557466">
        <w:rPr>
          <w:sz w:val="28"/>
        </w:rPr>
        <w:t xml:space="preserve"> </w:t>
      </w:r>
      <w:r>
        <w:rPr>
          <w:sz w:val="28"/>
        </w:rPr>
        <w:t>(дистанционно)</w:t>
      </w:r>
      <w:r w:rsidRPr="00557466">
        <w:rPr>
          <w:sz w:val="28"/>
        </w:rPr>
        <w:t xml:space="preserve"> </w:t>
      </w:r>
      <w:r>
        <w:rPr>
          <w:sz w:val="28"/>
        </w:rPr>
        <w:t>заместителей главного врача по КЭР, терапевт</w:t>
      </w:r>
      <w:r w:rsidR="00080CF7">
        <w:rPr>
          <w:sz w:val="28"/>
        </w:rPr>
        <w:t>ов</w:t>
      </w:r>
      <w:r>
        <w:rPr>
          <w:sz w:val="28"/>
        </w:rPr>
        <w:t>, невролог</w:t>
      </w:r>
      <w:r w:rsidR="00080CF7">
        <w:rPr>
          <w:sz w:val="28"/>
        </w:rPr>
        <w:t>ов</w:t>
      </w:r>
      <w:r>
        <w:rPr>
          <w:sz w:val="28"/>
        </w:rPr>
        <w:t>, врач</w:t>
      </w:r>
      <w:r w:rsidR="00080CF7">
        <w:rPr>
          <w:sz w:val="28"/>
        </w:rPr>
        <w:t>ей</w:t>
      </w:r>
      <w:r>
        <w:rPr>
          <w:sz w:val="28"/>
        </w:rPr>
        <w:t xml:space="preserve"> общей практики, травматоло</w:t>
      </w:r>
      <w:r w:rsidR="00080CF7">
        <w:rPr>
          <w:sz w:val="28"/>
        </w:rPr>
        <w:t>гов</w:t>
      </w:r>
      <w:r>
        <w:rPr>
          <w:sz w:val="28"/>
        </w:rPr>
        <w:t xml:space="preserve"> и ины</w:t>
      </w:r>
      <w:r w:rsidR="00080CF7">
        <w:rPr>
          <w:sz w:val="28"/>
        </w:rPr>
        <w:t>х</w:t>
      </w:r>
      <w:r>
        <w:rPr>
          <w:sz w:val="28"/>
        </w:rPr>
        <w:t xml:space="preserve"> </w:t>
      </w:r>
      <w:r w:rsidRPr="00557466">
        <w:rPr>
          <w:sz w:val="28"/>
        </w:rPr>
        <w:t>специ</w:t>
      </w:r>
      <w:r>
        <w:rPr>
          <w:sz w:val="28"/>
        </w:rPr>
        <w:t>алист</w:t>
      </w:r>
      <w:r w:rsidR="00080CF7">
        <w:rPr>
          <w:sz w:val="28"/>
        </w:rPr>
        <w:t>ов</w:t>
      </w:r>
      <w:r>
        <w:rPr>
          <w:sz w:val="28"/>
        </w:rPr>
        <w:t>, ответственны</w:t>
      </w:r>
      <w:r w:rsidR="00080CF7">
        <w:rPr>
          <w:sz w:val="28"/>
        </w:rPr>
        <w:t>х</w:t>
      </w:r>
      <w:r w:rsidRPr="00557466">
        <w:rPr>
          <w:sz w:val="28"/>
        </w:rPr>
        <w:t xml:space="preserve"> за выдачу направлений на 2 и 3 этапы медицинской реабилитации (форма 057/у).</w:t>
      </w:r>
    </w:p>
    <w:p w14:paraId="15F61FF7" w14:textId="77777777" w:rsidR="00AF40AD" w:rsidRDefault="00053F0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 главного</w:t>
      </w:r>
      <w:r w:rsidR="00C3406D">
        <w:rPr>
          <w:sz w:val="28"/>
        </w:rPr>
        <w:t xml:space="preserve"> врач</w:t>
      </w:r>
      <w:r>
        <w:rPr>
          <w:sz w:val="28"/>
        </w:rPr>
        <w:t>а</w:t>
      </w:r>
      <w:r w:rsidR="00C3406D">
        <w:rPr>
          <w:sz w:val="28"/>
        </w:rPr>
        <w:t xml:space="preserve"> ГАУЗ «РКЛРЦ «Центр восточной медицины» </w:t>
      </w:r>
      <w:proofErr w:type="spellStart"/>
      <w:r>
        <w:rPr>
          <w:sz w:val="28"/>
        </w:rPr>
        <w:t>Бартановой</w:t>
      </w:r>
      <w:proofErr w:type="spellEnd"/>
      <w:r>
        <w:rPr>
          <w:sz w:val="28"/>
        </w:rPr>
        <w:t xml:space="preserve"> Е.А.</w:t>
      </w:r>
      <w:r w:rsidR="00C3406D">
        <w:rPr>
          <w:sz w:val="28"/>
        </w:rPr>
        <w:t xml:space="preserve"> организовать проведение семинара, обеспечить техническое сопровождение, подключение видеоконференцсвязи.</w:t>
      </w:r>
    </w:p>
    <w:p w14:paraId="1E34F2A4" w14:textId="77777777" w:rsidR="00AF40AD" w:rsidRPr="004A61EC" w:rsidRDefault="00053F0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 главного врача ГАУЗ «РКЛРЦ «Центр восточной медицины» </w:t>
      </w:r>
      <w:proofErr w:type="spellStart"/>
      <w:r>
        <w:rPr>
          <w:sz w:val="28"/>
        </w:rPr>
        <w:t>Бартановой</w:t>
      </w:r>
      <w:proofErr w:type="spellEnd"/>
      <w:r>
        <w:rPr>
          <w:sz w:val="28"/>
        </w:rPr>
        <w:t xml:space="preserve"> Е.А.</w:t>
      </w:r>
      <w:r w:rsidR="00C3406D">
        <w:rPr>
          <w:sz w:val="28"/>
        </w:rPr>
        <w:t xml:space="preserve"> предоставить в Минздрав РБ отчет о проведении семинара с указанием числа участников, места работы, должности в срок не позднее 7 дней после его проведения.</w:t>
      </w:r>
    </w:p>
    <w:p w14:paraId="420DBD59" w14:textId="59C58333" w:rsidR="00007421" w:rsidRPr="00007421" w:rsidRDefault="00AC1C6A" w:rsidP="00E2209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</w:rPr>
      </w:pPr>
      <w:r w:rsidRPr="004A61EC">
        <w:rPr>
          <w:sz w:val="28"/>
        </w:rPr>
        <w:t>Ссылка</w:t>
      </w:r>
      <w:r w:rsidR="004A61EC" w:rsidRPr="004A61EC">
        <w:rPr>
          <w:sz w:val="28"/>
        </w:rPr>
        <w:t xml:space="preserve"> </w:t>
      </w:r>
      <w:r w:rsidRPr="004A61EC">
        <w:rPr>
          <w:sz w:val="28"/>
        </w:rPr>
        <w:t xml:space="preserve">на трансляцию </w:t>
      </w:r>
      <w:hyperlink r:id="rId10" w:tgtFrame="_blank" w:history="1">
        <w:r w:rsidR="00007421"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https://vk.com/call/join/OY8H5vlqlp3drjnSzsDzRF6SyWN2-W0WTbReFB3fp0E</w:t>
        </w:r>
      </w:hyperlink>
    </w:p>
    <w:p w14:paraId="27ECFFB8" w14:textId="68E8DB44" w:rsidR="00C32381" w:rsidRDefault="00C32381" w:rsidP="009547F6">
      <w:pPr>
        <w:pStyle w:val="af6"/>
        <w:ind w:left="786"/>
      </w:pPr>
    </w:p>
    <w:p w14:paraId="3942E228" w14:textId="77777777" w:rsidR="00AF40AD" w:rsidRDefault="00AF40AD">
      <w:pPr>
        <w:pStyle w:val="aa"/>
        <w:ind w:right="0"/>
        <w:jc w:val="both"/>
      </w:pPr>
    </w:p>
    <w:p w14:paraId="55EAEEB3" w14:textId="77777777" w:rsidR="00AF40AD" w:rsidRDefault="00C3406D">
      <w:pPr>
        <w:pStyle w:val="aa"/>
        <w:ind w:right="0"/>
        <w:jc w:val="both"/>
      </w:pPr>
      <w:r>
        <w:t xml:space="preserve">Заместитель Председателя Правительства </w:t>
      </w:r>
    </w:p>
    <w:p w14:paraId="30D41E86" w14:textId="77777777" w:rsidR="00AF40AD" w:rsidRDefault="00C3406D">
      <w:pPr>
        <w:pStyle w:val="aa"/>
        <w:ind w:right="0"/>
        <w:jc w:val="both"/>
      </w:pPr>
      <w:r>
        <w:t xml:space="preserve">Республики Бурятия - министр здравоохранения </w:t>
      </w:r>
    </w:p>
    <w:p w14:paraId="54A3B7D2" w14:textId="77777777" w:rsidR="00AF40AD" w:rsidRDefault="00C3406D">
      <w:pPr>
        <w:pStyle w:val="aa"/>
        <w:ind w:right="0"/>
        <w:jc w:val="both"/>
      </w:pPr>
      <w:r>
        <w:t>Республики Бурятия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Е.Ю. </w:t>
      </w:r>
      <w:proofErr w:type="spellStart"/>
      <w:r>
        <w:t>Лудупова</w:t>
      </w:r>
      <w:proofErr w:type="spellEnd"/>
    </w:p>
    <w:p w14:paraId="27CFD586" w14:textId="77777777" w:rsidR="00AF40AD" w:rsidRDefault="00AF40AD">
      <w:pPr>
        <w:pStyle w:val="aa"/>
        <w:ind w:right="0"/>
        <w:jc w:val="both"/>
      </w:pPr>
    </w:p>
    <w:p w14:paraId="6B3F2E2C" w14:textId="77777777" w:rsidR="00AF40AD" w:rsidRPr="006B0141" w:rsidRDefault="00AF40AD">
      <w:pPr>
        <w:pStyle w:val="aa"/>
        <w:ind w:right="0"/>
        <w:jc w:val="both"/>
      </w:pPr>
    </w:p>
    <w:p w14:paraId="48678820" w14:textId="77777777" w:rsidR="002E23B5" w:rsidRPr="006B0141" w:rsidRDefault="002E23B5">
      <w:pPr>
        <w:pStyle w:val="aa"/>
        <w:ind w:right="0"/>
        <w:jc w:val="both"/>
      </w:pPr>
    </w:p>
    <w:p w14:paraId="71DB4C89" w14:textId="1FD3BD3D" w:rsidR="00AF40AD" w:rsidRDefault="00842A4D">
      <w:pPr>
        <w:pStyle w:val="aa"/>
        <w:ind w:right="0"/>
        <w:jc w:val="both"/>
        <w:rPr>
          <w:b/>
          <w:sz w:val="22"/>
        </w:rPr>
      </w:pPr>
      <w:proofErr w:type="spellStart"/>
      <w:r>
        <w:rPr>
          <w:sz w:val="22"/>
        </w:rPr>
        <w:t>Елаева</w:t>
      </w:r>
      <w:proofErr w:type="spellEnd"/>
      <w:r>
        <w:rPr>
          <w:sz w:val="22"/>
        </w:rPr>
        <w:t xml:space="preserve"> Э.Б.</w:t>
      </w:r>
      <w:r w:rsidR="00C3406D">
        <w:rPr>
          <w:sz w:val="22"/>
        </w:rPr>
        <w:t xml:space="preserve"> (3012) 21-23-21</w:t>
      </w:r>
    </w:p>
    <w:p w14:paraId="05141C09" w14:textId="77777777" w:rsidR="00AF40AD" w:rsidRDefault="00C3406D">
      <w:pPr>
        <w:rPr>
          <w:sz w:val="20"/>
        </w:rPr>
      </w:pPr>
      <w:proofErr w:type="spellStart"/>
      <w:r>
        <w:rPr>
          <w:sz w:val="22"/>
        </w:rPr>
        <w:t>Бартанова</w:t>
      </w:r>
      <w:proofErr w:type="spellEnd"/>
      <w:r>
        <w:rPr>
          <w:sz w:val="22"/>
        </w:rPr>
        <w:t xml:space="preserve"> Е.А. 89025632089</w:t>
      </w:r>
      <w:r>
        <w:rPr>
          <w:sz w:val="20"/>
        </w:rPr>
        <w:br w:type="page"/>
      </w:r>
    </w:p>
    <w:p w14:paraId="6F8426E9" w14:textId="77777777" w:rsidR="00AF40AD" w:rsidRDefault="00AF40AD">
      <w:pPr>
        <w:pStyle w:val="aa"/>
        <w:ind w:right="0"/>
        <w:jc w:val="right"/>
        <w:rPr>
          <w:sz w:val="24"/>
        </w:rPr>
      </w:pPr>
    </w:p>
    <w:p w14:paraId="3BD5A7D7" w14:textId="77777777" w:rsidR="00AF40AD" w:rsidRDefault="00C3406D">
      <w:pPr>
        <w:pStyle w:val="aa"/>
        <w:ind w:right="0"/>
        <w:jc w:val="right"/>
        <w:rPr>
          <w:sz w:val="24"/>
        </w:rPr>
      </w:pPr>
      <w:r>
        <w:rPr>
          <w:sz w:val="24"/>
        </w:rPr>
        <w:t>Приложение</w:t>
      </w:r>
    </w:p>
    <w:p w14:paraId="0E94ABDD" w14:textId="77777777" w:rsidR="00AF40AD" w:rsidRDefault="00C3406D">
      <w:pPr>
        <w:pStyle w:val="aa"/>
        <w:ind w:right="0"/>
        <w:jc w:val="right"/>
        <w:rPr>
          <w:sz w:val="24"/>
        </w:rPr>
      </w:pPr>
      <w:r>
        <w:rPr>
          <w:sz w:val="24"/>
        </w:rPr>
        <w:t>к распоряжению Минздрава РБ</w:t>
      </w:r>
    </w:p>
    <w:p w14:paraId="7891FF12" w14:textId="77777777" w:rsidR="00AF40AD" w:rsidRDefault="00C3406D">
      <w:pPr>
        <w:pStyle w:val="aa"/>
        <w:ind w:right="0"/>
        <w:jc w:val="right"/>
        <w:rPr>
          <w:sz w:val="24"/>
        </w:rPr>
      </w:pPr>
      <w:r>
        <w:rPr>
          <w:sz w:val="24"/>
        </w:rPr>
        <w:t xml:space="preserve">от «_____» </w:t>
      </w:r>
      <w:r w:rsidR="00507C3B">
        <w:rPr>
          <w:sz w:val="24"/>
        </w:rPr>
        <w:t>марта</w:t>
      </w:r>
      <w:r>
        <w:rPr>
          <w:sz w:val="24"/>
        </w:rPr>
        <w:t xml:space="preserve"> 202</w:t>
      </w:r>
      <w:r w:rsidR="00507C3B">
        <w:rPr>
          <w:sz w:val="24"/>
        </w:rPr>
        <w:t>4</w:t>
      </w:r>
      <w:r>
        <w:rPr>
          <w:sz w:val="24"/>
        </w:rPr>
        <w:t xml:space="preserve"> г. №______-ОД</w:t>
      </w:r>
    </w:p>
    <w:p w14:paraId="13F341D0" w14:textId="77777777" w:rsidR="00800DA5" w:rsidRDefault="00800DA5">
      <w:pPr>
        <w:pStyle w:val="aa"/>
        <w:ind w:right="0"/>
        <w:jc w:val="center"/>
        <w:rPr>
          <w:sz w:val="24"/>
        </w:rPr>
      </w:pPr>
    </w:p>
    <w:p w14:paraId="76308E2B" w14:textId="77777777" w:rsidR="00800DA5" w:rsidRDefault="00800DA5">
      <w:pPr>
        <w:pStyle w:val="aa"/>
        <w:ind w:right="0"/>
        <w:jc w:val="center"/>
        <w:rPr>
          <w:sz w:val="24"/>
        </w:rPr>
      </w:pPr>
    </w:p>
    <w:p w14:paraId="697F6C43" w14:textId="06BD0720" w:rsidR="00AF40AD" w:rsidRDefault="00E72CE2">
      <w:pPr>
        <w:pStyle w:val="aa"/>
        <w:ind w:right="0"/>
        <w:jc w:val="center"/>
      </w:pPr>
      <w:r>
        <w:t xml:space="preserve">Программа </w:t>
      </w:r>
      <w:r w:rsidR="00AC1C6A">
        <w:t>республиканского</w:t>
      </w:r>
      <w:r w:rsidR="00842A4D">
        <w:t xml:space="preserve"> семинара</w:t>
      </w:r>
      <w:r w:rsidR="00C3406D">
        <w:t xml:space="preserve"> </w:t>
      </w:r>
    </w:p>
    <w:p w14:paraId="2CCD619F" w14:textId="313220EC" w:rsidR="00DB7A69" w:rsidRDefault="00842A4D">
      <w:pPr>
        <w:pStyle w:val="aa"/>
        <w:ind w:right="0"/>
        <w:jc w:val="center"/>
        <w:rPr>
          <w:b/>
        </w:rPr>
      </w:pPr>
      <w:r>
        <w:rPr>
          <w:b/>
        </w:rPr>
        <w:t>«Порядок маршрутизации пациентов на медицинскую реабилитацию»</w:t>
      </w:r>
    </w:p>
    <w:p w14:paraId="6B25CF7B" w14:textId="77777777" w:rsidR="00842A4D" w:rsidRDefault="00842A4D">
      <w:pPr>
        <w:pStyle w:val="aa"/>
        <w:ind w:right="0"/>
        <w:jc w:val="center"/>
        <w:rPr>
          <w:b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648"/>
        <w:gridCol w:w="1336"/>
        <w:gridCol w:w="7658"/>
      </w:tblGrid>
      <w:tr w:rsidR="00AF40AD" w14:paraId="148851E0" w14:textId="77777777">
        <w:tc>
          <w:tcPr>
            <w:tcW w:w="2984" w:type="dxa"/>
            <w:gridSpan w:val="2"/>
          </w:tcPr>
          <w:p w14:paraId="5E26EA99" w14:textId="7DD10E3E" w:rsidR="00AF40AD" w:rsidRDefault="0053667B">
            <w:pPr>
              <w:ind w:right="355"/>
              <w:rPr>
                <w:i/>
                <w:sz w:val="28"/>
              </w:rPr>
            </w:pPr>
            <w:r>
              <w:rPr>
                <w:i/>
                <w:sz w:val="28"/>
              </w:rPr>
              <w:t>9 апреля</w:t>
            </w:r>
            <w:r w:rsidR="00C3406D">
              <w:rPr>
                <w:i/>
                <w:sz w:val="28"/>
              </w:rPr>
              <w:t xml:space="preserve"> 202</w:t>
            </w:r>
            <w:r w:rsidR="00507C3B">
              <w:rPr>
                <w:i/>
                <w:sz w:val="28"/>
              </w:rPr>
              <w:t>4</w:t>
            </w:r>
            <w:r w:rsidR="00C3406D">
              <w:rPr>
                <w:sz w:val="28"/>
              </w:rPr>
              <w:t xml:space="preserve"> </w:t>
            </w:r>
            <w:r w:rsidR="00C3406D">
              <w:rPr>
                <w:i/>
                <w:sz w:val="28"/>
              </w:rPr>
              <w:t>г</w:t>
            </w:r>
            <w:r w:rsidR="002D6685">
              <w:rPr>
                <w:i/>
                <w:sz w:val="28"/>
              </w:rPr>
              <w:t>.</w:t>
            </w:r>
            <w:r w:rsidR="00C3406D">
              <w:rPr>
                <w:i/>
                <w:sz w:val="28"/>
              </w:rPr>
              <w:t xml:space="preserve"> (</w:t>
            </w:r>
            <w:r w:rsidR="00080CF7">
              <w:rPr>
                <w:i/>
                <w:sz w:val="28"/>
              </w:rPr>
              <w:t>вторник</w:t>
            </w:r>
            <w:r w:rsidR="00C3406D">
              <w:rPr>
                <w:i/>
                <w:sz w:val="28"/>
              </w:rPr>
              <w:t>)</w:t>
            </w:r>
          </w:p>
          <w:p w14:paraId="1602E79F" w14:textId="77777777" w:rsidR="00AF40AD" w:rsidRDefault="00C3406D" w:rsidP="00507C3B">
            <w:pPr>
              <w:ind w:right="355"/>
              <w:rPr>
                <w:i/>
                <w:sz w:val="28"/>
              </w:rPr>
            </w:pPr>
            <w:r>
              <w:rPr>
                <w:i/>
                <w:sz w:val="28"/>
              </w:rPr>
              <w:t>Начало 1</w:t>
            </w:r>
            <w:r w:rsidR="00507C3B">
              <w:rPr>
                <w:i/>
                <w:sz w:val="28"/>
              </w:rPr>
              <w:t>5</w:t>
            </w:r>
            <w:r>
              <w:rPr>
                <w:i/>
                <w:sz w:val="28"/>
              </w:rPr>
              <w:t>:00</w:t>
            </w:r>
          </w:p>
        </w:tc>
        <w:tc>
          <w:tcPr>
            <w:tcW w:w="7658" w:type="dxa"/>
          </w:tcPr>
          <w:p w14:paraId="087C71CB" w14:textId="77777777" w:rsidR="00AF40AD" w:rsidRDefault="00C3406D">
            <w:pPr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г. Улан-Удэ, пос. Верхняя Березовка, д 11 А</w:t>
            </w:r>
          </w:p>
          <w:p w14:paraId="2926209C" w14:textId="77777777" w:rsidR="00AF40AD" w:rsidRDefault="00C3406D">
            <w:pPr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ГАУЗ «РКЛРЦ «Центр восточной медицины»</w:t>
            </w:r>
          </w:p>
          <w:p w14:paraId="36BDCC6D" w14:textId="77777777" w:rsidR="00AC1C6A" w:rsidRDefault="00AC1C6A" w:rsidP="00AC1C6A">
            <w:pPr>
              <w:pStyle w:val="a3"/>
              <w:tabs>
                <w:tab w:val="left" w:pos="567"/>
                <w:tab w:val="left" w:pos="851"/>
              </w:tabs>
              <w:ind w:left="1070"/>
              <w:jc w:val="right"/>
              <w:rPr>
                <w:b/>
                <w:i/>
                <w:sz w:val="28"/>
              </w:rPr>
            </w:pPr>
          </w:p>
          <w:p w14:paraId="2A583D94" w14:textId="006B9CA5" w:rsidR="00AC1C6A" w:rsidRPr="000B74B8" w:rsidRDefault="00AC1C6A" w:rsidP="00AC1C6A">
            <w:pPr>
              <w:pStyle w:val="a3"/>
              <w:tabs>
                <w:tab w:val="left" w:pos="567"/>
                <w:tab w:val="left" w:pos="851"/>
              </w:tabs>
              <w:ind w:left="1070"/>
              <w:jc w:val="right"/>
              <w:rPr>
                <w:i/>
                <w:sz w:val="28"/>
                <w:u w:val="single"/>
              </w:rPr>
            </w:pPr>
            <w:r w:rsidRPr="000B74B8">
              <w:rPr>
                <w:i/>
                <w:sz w:val="28"/>
                <w:u w:val="single"/>
              </w:rPr>
              <w:t xml:space="preserve">ссылка на </w:t>
            </w:r>
            <w:r w:rsidR="000B74B8" w:rsidRPr="000B74B8">
              <w:rPr>
                <w:sz w:val="28"/>
                <w:u w:val="single"/>
              </w:rPr>
              <w:t xml:space="preserve">он-лайн семинар </w:t>
            </w:r>
          </w:p>
          <w:p w14:paraId="34C67D4E" w14:textId="56DA2E8F" w:rsidR="00007421" w:rsidRPr="00007421" w:rsidRDefault="00331B0B" w:rsidP="00007421">
            <w:pPr>
              <w:pStyle w:val="a3"/>
              <w:tabs>
                <w:tab w:val="left" w:pos="567"/>
                <w:tab w:val="left" w:pos="851"/>
              </w:tabs>
              <w:ind w:left="567"/>
            </w:pPr>
            <w:hyperlink r:id="rId11" w:history="1">
              <w:r w:rsidR="00852476" w:rsidRPr="00880E5E">
                <w:rPr>
                  <w:rStyle w:val="ac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https://vk.com/call/join/OY8H5vlqlp3drjnSzsDzRF6SyWN2-W0WTbReFB3fp0E</w:t>
              </w:r>
            </w:hyperlink>
          </w:p>
          <w:p w14:paraId="4938CB75" w14:textId="77777777" w:rsidR="00007421" w:rsidRPr="00007421" w:rsidRDefault="00007421" w:rsidP="00C32381">
            <w:pPr>
              <w:pStyle w:val="a3"/>
              <w:tabs>
                <w:tab w:val="left" w:pos="567"/>
                <w:tab w:val="left" w:pos="851"/>
              </w:tabs>
              <w:ind w:left="567"/>
              <w:jc w:val="both"/>
            </w:pPr>
          </w:p>
          <w:p w14:paraId="51817187" w14:textId="77777777" w:rsidR="00007421" w:rsidRPr="00007421" w:rsidRDefault="00007421">
            <w:pPr>
              <w:jc w:val="right"/>
              <w:rPr>
                <w:i/>
                <w:sz w:val="28"/>
              </w:rPr>
            </w:pPr>
          </w:p>
          <w:p w14:paraId="39B27B4F" w14:textId="4FFF5AB7" w:rsidR="00007421" w:rsidRPr="00007421" w:rsidRDefault="00007421" w:rsidP="00007421">
            <w:pPr>
              <w:jc w:val="right"/>
              <w:rPr>
                <w:i/>
                <w:sz w:val="28"/>
              </w:rPr>
            </w:pPr>
            <w:r w:rsidRPr="00007421">
              <w:rPr>
                <w:i/>
                <w:noProof/>
                <w:sz w:val="28"/>
              </w:rPr>
              <w:drawing>
                <wp:inline distT="0" distB="0" distL="0" distR="0" wp14:anchorId="13BC4BBE" wp14:editId="7F016921">
                  <wp:extent cx="2143125" cy="1724025"/>
                  <wp:effectExtent l="0" t="0" r="9525" b="9525"/>
                  <wp:docPr id="17266050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03F47" w14:textId="77777777" w:rsidR="00007421" w:rsidRPr="00007421" w:rsidRDefault="00007421">
            <w:pPr>
              <w:jc w:val="right"/>
              <w:rPr>
                <w:i/>
                <w:sz w:val="28"/>
                <w:lang w:val="en-US"/>
              </w:rPr>
            </w:pPr>
          </w:p>
        </w:tc>
      </w:tr>
      <w:tr w:rsidR="00C32381" w14:paraId="12D7C616" w14:textId="77777777">
        <w:tc>
          <w:tcPr>
            <w:tcW w:w="2984" w:type="dxa"/>
            <w:gridSpan w:val="2"/>
          </w:tcPr>
          <w:p w14:paraId="59B26321" w14:textId="77777777" w:rsidR="00C32381" w:rsidRDefault="00C32381" w:rsidP="00C32381">
            <w:pPr>
              <w:pStyle w:val="a3"/>
              <w:tabs>
                <w:tab w:val="left" w:pos="567"/>
                <w:tab w:val="left" w:pos="851"/>
              </w:tabs>
              <w:ind w:left="567"/>
              <w:jc w:val="both"/>
              <w:rPr>
                <w:i/>
                <w:sz w:val="28"/>
              </w:rPr>
            </w:pPr>
          </w:p>
        </w:tc>
        <w:tc>
          <w:tcPr>
            <w:tcW w:w="7658" w:type="dxa"/>
          </w:tcPr>
          <w:p w14:paraId="2B91C8F9" w14:textId="2F3574E4" w:rsidR="00C32381" w:rsidRPr="00007421" w:rsidRDefault="00C32381" w:rsidP="00007421">
            <w:pPr>
              <w:jc w:val="center"/>
              <w:rPr>
                <w:i/>
                <w:sz w:val="28"/>
                <w:lang w:val="en-US"/>
              </w:rPr>
            </w:pPr>
          </w:p>
        </w:tc>
      </w:tr>
      <w:tr w:rsidR="00AF40AD" w14:paraId="3E06A544" w14:textId="77777777">
        <w:tc>
          <w:tcPr>
            <w:tcW w:w="10642" w:type="dxa"/>
            <w:gridSpan w:val="3"/>
          </w:tcPr>
          <w:p w14:paraId="0AEE899D" w14:textId="77777777" w:rsidR="00AF40AD" w:rsidRDefault="00AF40AD" w:rsidP="00557466">
            <w:pPr>
              <w:jc w:val="both"/>
              <w:rPr>
                <w:b/>
                <w:i/>
              </w:rPr>
            </w:pPr>
          </w:p>
          <w:p w14:paraId="7C21F6D1" w14:textId="77777777" w:rsidR="008D6E13" w:rsidRDefault="008D6E13" w:rsidP="00557466">
            <w:pPr>
              <w:jc w:val="both"/>
              <w:rPr>
                <w:b/>
                <w:i/>
              </w:rPr>
            </w:pPr>
          </w:p>
        </w:tc>
      </w:tr>
      <w:tr w:rsidR="00AF40AD" w14:paraId="64CB0A6E" w14:textId="77777777">
        <w:tc>
          <w:tcPr>
            <w:tcW w:w="1648" w:type="dxa"/>
          </w:tcPr>
          <w:p w14:paraId="18D59258" w14:textId="184A74EC" w:rsidR="00AF40AD" w:rsidRDefault="00C3406D" w:rsidP="00D279B3">
            <w:pPr>
              <w:rPr>
                <w:b/>
              </w:rPr>
            </w:pPr>
            <w:r>
              <w:rPr>
                <w:b/>
              </w:rPr>
              <w:t>1</w:t>
            </w:r>
            <w:r w:rsidR="00507C3B">
              <w:rPr>
                <w:b/>
              </w:rPr>
              <w:t>5</w:t>
            </w:r>
            <w:r w:rsidR="00842A4D">
              <w:rPr>
                <w:b/>
              </w:rPr>
              <w:t>:0</w:t>
            </w:r>
            <w:r>
              <w:rPr>
                <w:b/>
              </w:rPr>
              <w:t>0-1</w:t>
            </w:r>
            <w:r w:rsidR="00507C3B">
              <w:rPr>
                <w:b/>
              </w:rPr>
              <w:t>5</w:t>
            </w:r>
            <w:r>
              <w:rPr>
                <w:b/>
              </w:rPr>
              <w:t>:</w:t>
            </w:r>
            <w:r w:rsidR="00842A4D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8994" w:type="dxa"/>
            <w:gridSpan w:val="2"/>
          </w:tcPr>
          <w:p w14:paraId="545BE773" w14:textId="456A9256" w:rsidR="00AF40AD" w:rsidRDefault="00842A4D" w:rsidP="00331C88">
            <w:pPr>
              <w:rPr>
                <w:b/>
              </w:rPr>
            </w:pPr>
            <w:r>
              <w:rPr>
                <w:b/>
                <w:sz w:val="28"/>
              </w:rPr>
              <w:t>Порядок маршрутизации пациентов на медицинскую реабилитацию</w:t>
            </w:r>
          </w:p>
        </w:tc>
      </w:tr>
      <w:tr w:rsidR="00AF40AD" w14:paraId="00E6B941" w14:textId="77777777">
        <w:tc>
          <w:tcPr>
            <w:tcW w:w="1648" w:type="dxa"/>
          </w:tcPr>
          <w:p w14:paraId="5C5C0E21" w14:textId="77777777" w:rsidR="00AF40AD" w:rsidRDefault="00AF40AD"/>
        </w:tc>
        <w:tc>
          <w:tcPr>
            <w:tcW w:w="8994" w:type="dxa"/>
            <w:gridSpan w:val="2"/>
          </w:tcPr>
          <w:p w14:paraId="5296DE9B" w14:textId="77777777" w:rsidR="00AF40AD" w:rsidRDefault="00331C88">
            <w:pPr>
              <w:rPr>
                <w:i/>
              </w:rPr>
            </w:pPr>
            <w:proofErr w:type="spellStart"/>
            <w:r>
              <w:rPr>
                <w:i/>
              </w:rPr>
              <w:t>Шагдурова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Эр</w:t>
            </w:r>
            <w:bookmarkStart w:id="1" w:name="_GoBack"/>
            <w:bookmarkEnd w:id="1"/>
            <w:r>
              <w:rPr>
                <w:i/>
              </w:rPr>
              <w:t>жена</w:t>
            </w:r>
            <w:proofErr w:type="spellEnd"/>
            <w:r>
              <w:rPr>
                <w:i/>
              </w:rPr>
              <w:t xml:space="preserve"> Анатольевна, к.м.н., врач невролог ГАУЗ РКЛРЦ «Центр восточной медицины»</w:t>
            </w:r>
          </w:p>
        </w:tc>
      </w:tr>
    </w:tbl>
    <w:p w14:paraId="2E5D9708" w14:textId="77777777" w:rsidR="00AF40AD" w:rsidRDefault="00AF40AD">
      <w:pPr>
        <w:pStyle w:val="aa"/>
        <w:ind w:right="0"/>
        <w:jc w:val="both"/>
        <w:rPr>
          <w:sz w:val="24"/>
        </w:rPr>
      </w:pPr>
    </w:p>
    <w:p w14:paraId="5777CC06" w14:textId="77777777" w:rsidR="00AC1C6A" w:rsidRDefault="00AC1C6A">
      <w:pPr>
        <w:pStyle w:val="aa"/>
        <w:ind w:right="0"/>
        <w:jc w:val="both"/>
        <w:rPr>
          <w:sz w:val="24"/>
        </w:rPr>
      </w:pPr>
    </w:p>
    <w:p w14:paraId="29DAD76A" w14:textId="77777777" w:rsidR="00AC1C6A" w:rsidRDefault="00AC1C6A">
      <w:pPr>
        <w:pStyle w:val="aa"/>
        <w:ind w:right="0"/>
        <w:jc w:val="both"/>
        <w:rPr>
          <w:sz w:val="24"/>
        </w:rPr>
      </w:pPr>
    </w:p>
    <w:p w14:paraId="4B86B567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09EA1D98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757DF648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7C5E0C7B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3F11D347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29E329BB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0AC4A3BC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34CA0AA3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4606D08D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0E7B9A0D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36D19C9F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22724692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150A1B78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3FCC888F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249FB81B" w14:textId="77777777" w:rsidR="00331C88" w:rsidRDefault="00331C88">
      <w:pPr>
        <w:pStyle w:val="aa"/>
        <w:ind w:right="0"/>
        <w:jc w:val="both"/>
        <w:rPr>
          <w:sz w:val="24"/>
        </w:rPr>
      </w:pPr>
    </w:p>
    <w:p w14:paraId="746A7A91" w14:textId="77777777" w:rsidR="00331C88" w:rsidRPr="00C92493" w:rsidRDefault="00331C88">
      <w:pPr>
        <w:pStyle w:val="aa"/>
        <w:ind w:right="0"/>
        <w:jc w:val="both"/>
        <w:rPr>
          <w:sz w:val="24"/>
        </w:rPr>
      </w:pPr>
    </w:p>
    <w:sectPr w:rsidR="00331C88" w:rsidRPr="00C92493">
      <w:headerReference w:type="default" r:id="rId13"/>
      <w:pgSz w:w="11906" w:h="16838"/>
      <w:pgMar w:top="720" w:right="720" w:bottom="720" w:left="72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6021A" w14:textId="77777777" w:rsidR="00331B0B" w:rsidRDefault="00331B0B">
      <w:r>
        <w:separator/>
      </w:r>
    </w:p>
  </w:endnote>
  <w:endnote w:type="continuationSeparator" w:id="0">
    <w:p w14:paraId="3EC8A07D" w14:textId="77777777" w:rsidR="00331B0B" w:rsidRDefault="0033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FDE22" w14:textId="77777777" w:rsidR="00331B0B" w:rsidRDefault="00331B0B">
      <w:r>
        <w:separator/>
      </w:r>
    </w:p>
  </w:footnote>
  <w:footnote w:type="continuationSeparator" w:id="0">
    <w:p w14:paraId="626B455E" w14:textId="77777777" w:rsidR="00331B0B" w:rsidRDefault="0033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A8006" w14:textId="77777777" w:rsidR="003B38C1" w:rsidRDefault="003B38C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92493">
      <w:rPr>
        <w:noProof/>
      </w:rPr>
      <w:t>2</w:t>
    </w:r>
    <w:r>
      <w:fldChar w:fldCharType="end"/>
    </w:r>
  </w:p>
  <w:p w14:paraId="64AE1888" w14:textId="77777777" w:rsidR="003B38C1" w:rsidRDefault="003B38C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413F"/>
    <w:multiLevelType w:val="multilevel"/>
    <w:tmpl w:val="B72C9F5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3AF05B8"/>
    <w:multiLevelType w:val="multilevel"/>
    <w:tmpl w:val="B72C9F5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AD"/>
    <w:rsid w:val="00007421"/>
    <w:rsid w:val="00053F0F"/>
    <w:rsid w:val="00080CF7"/>
    <w:rsid w:val="000B74B8"/>
    <w:rsid w:val="000C35F1"/>
    <w:rsid w:val="002278FD"/>
    <w:rsid w:val="002D6685"/>
    <w:rsid w:val="002E23B5"/>
    <w:rsid w:val="00331B0B"/>
    <w:rsid w:val="00331C88"/>
    <w:rsid w:val="0038289A"/>
    <w:rsid w:val="003915D5"/>
    <w:rsid w:val="003B38C1"/>
    <w:rsid w:val="004444D5"/>
    <w:rsid w:val="004679C3"/>
    <w:rsid w:val="00494696"/>
    <w:rsid w:val="004A61EC"/>
    <w:rsid w:val="00507C3B"/>
    <w:rsid w:val="00526081"/>
    <w:rsid w:val="0053667B"/>
    <w:rsid w:val="00557466"/>
    <w:rsid w:val="005D0D3A"/>
    <w:rsid w:val="00661B4C"/>
    <w:rsid w:val="0069082B"/>
    <w:rsid w:val="006962B1"/>
    <w:rsid w:val="006B0141"/>
    <w:rsid w:val="007677B0"/>
    <w:rsid w:val="00800DA5"/>
    <w:rsid w:val="00806013"/>
    <w:rsid w:val="00816044"/>
    <w:rsid w:val="00842A4D"/>
    <w:rsid w:val="00852476"/>
    <w:rsid w:val="008A2FF4"/>
    <w:rsid w:val="008D6E13"/>
    <w:rsid w:val="009547F6"/>
    <w:rsid w:val="0097693F"/>
    <w:rsid w:val="00AC1C6A"/>
    <w:rsid w:val="00AF40AD"/>
    <w:rsid w:val="00B917D6"/>
    <w:rsid w:val="00BB4228"/>
    <w:rsid w:val="00C32381"/>
    <w:rsid w:val="00C33FFE"/>
    <w:rsid w:val="00C3406D"/>
    <w:rsid w:val="00C45122"/>
    <w:rsid w:val="00C92493"/>
    <w:rsid w:val="00CC256F"/>
    <w:rsid w:val="00CD3F97"/>
    <w:rsid w:val="00D2366E"/>
    <w:rsid w:val="00D279B3"/>
    <w:rsid w:val="00DB7A69"/>
    <w:rsid w:val="00E2209A"/>
    <w:rsid w:val="00E33716"/>
    <w:rsid w:val="00E72CE2"/>
    <w:rsid w:val="00ED5BC7"/>
    <w:rsid w:val="00F2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3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ind w:left="57"/>
    </w:p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11">
    <w:name w:val="Style11"/>
    <w:basedOn w:val="a"/>
    <w:link w:val="Style110"/>
    <w:pPr>
      <w:widowControl w:val="0"/>
      <w:ind w:left="57"/>
    </w:p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rPr>
      <w:rFonts w:ascii="Tahoma" w:hAnsi="Tahoma"/>
      <w:sz w:val="24"/>
    </w:rPr>
  </w:style>
  <w:style w:type="character" w:customStyle="1" w:styleId="Default0">
    <w:name w:val="Default"/>
    <w:link w:val="Default"/>
    <w:rPr>
      <w:rFonts w:ascii="Tahoma" w:hAnsi="Tahoma"/>
      <w:sz w:val="24"/>
    </w:rPr>
  </w:style>
  <w:style w:type="paragraph" w:customStyle="1" w:styleId="23">
    <w:name w:val="Основной шрифт абзаца2"/>
  </w:style>
  <w:style w:type="paragraph" w:customStyle="1" w:styleId="16">
    <w:name w:val="Просмотренная гиперссылка1"/>
    <w:basedOn w:val="23"/>
    <w:link w:val="a7"/>
    <w:rPr>
      <w:color w:val="800080" w:themeColor="followedHyperlink"/>
      <w:u w:val="single"/>
    </w:rPr>
  </w:style>
  <w:style w:type="character" w:styleId="a7">
    <w:name w:val="FollowedHyperlink"/>
    <w:basedOn w:val="a0"/>
    <w:link w:val="16"/>
    <w:rPr>
      <w:color w:val="800080" w:themeColor="followed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left="57" w:firstLine="758"/>
      <w:jc w:val="both"/>
    </w:p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5">
    <w:name w:val="Font Style15"/>
    <w:link w:val="FontStyle150"/>
    <w:rPr>
      <w:rFonts w:ascii="Times New Roman" w:hAnsi="Times New Roman"/>
      <w:b/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b/>
      <w:sz w:val="24"/>
    </w:rPr>
  </w:style>
  <w:style w:type="paragraph" w:customStyle="1" w:styleId="17">
    <w:name w:val="Неразрешенное упоминание1"/>
    <w:basedOn w:val="2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17"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A8">
    <w:name w:val="Текстовый блок A"/>
    <w:link w:val="A9"/>
    <w:rPr>
      <w:rFonts w:ascii="Helvetica" w:hAnsi="Helvetica"/>
      <w:sz w:val="22"/>
      <w:u w:color="000000"/>
    </w:rPr>
  </w:style>
  <w:style w:type="character" w:customStyle="1" w:styleId="A9">
    <w:name w:val="Текстовый блок A"/>
    <w:link w:val="A8"/>
    <w:rPr>
      <w:rFonts w:ascii="Helvetica" w:hAnsi="Helvetica"/>
      <w:sz w:val="22"/>
      <w:u w:color="000000"/>
    </w:rPr>
  </w:style>
  <w:style w:type="paragraph" w:styleId="aa">
    <w:name w:val="Body Text"/>
    <w:basedOn w:val="a"/>
    <w:link w:val="ab"/>
    <w:pPr>
      <w:ind w:right="355"/>
    </w:pPr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spacing w:beforeAutospacing="1" w:afterAutospacing="1"/>
    </w:p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B">
    <w:name w:val="Текстовый блок B"/>
    <w:link w:val="B0"/>
    <w:rPr>
      <w:rFonts w:ascii="Helvetica" w:hAnsi="Helvetica"/>
      <w:sz w:val="22"/>
      <w:u w:color="000000"/>
    </w:rPr>
  </w:style>
  <w:style w:type="character" w:customStyle="1" w:styleId="B0">
    <w:name w:val="Текстовый блок B"/>
    <w:link w:val="B"/>
    <w:rPr>
      <w:rFonts w:ascii="Helvetica" w:hAnsi="Helvetica"/>
      <w:sz w:val="22"/>
      <w:u w:color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563C1"/>
      <w:u w:val="single"/>
    </w:rPr>
  </w:style>
  <w:style w:type="character" w:customStyle="1" w:styleId="1c">
    <w:name w:val="Гиперссылка1"/>
    <w:link w:val="1b"/>
    <w:rPr>
      <w:color w:val="0563C1"/>
      <w:u w:val="single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Абзац списка1"/>
    <w:basedOn w:val="a"/>
    <w:link w:val="1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e">
    <w:name w:val="Абзац списка1"/>
    <w:basedOn w:val="1"/>
    <w:link w:val="1d"/>
    <w:rPr>
      <w:rFonts w:ascii="Calibri" w:hAnsi="Calibri"/>
      <w:sz w:val="2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af4">
    <w:name w:val="Название Знак"/>
    <w:basedOn w:val="1"/>
    <w:link w:val="af3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FontStyle16">
    <w:name w:val="Font Style16"/>
    <w:link w:val="FontStyle160"/>
    <w:rPr>
      <w:rFonts w:ascii="Times New Roman" w:hAnsi="Times New Roman"/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AC1C6A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C32381"/>
    <w:pPr>
      <w:spacing w:before="100" w:beforeAutospacing="1" w:after="100" w:afterAutospacing="1"/>
    </w:pPr>
    <w:rPr>
      <w:color w:val="auto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074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ind w:left="57"/>
    </w:p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11">
    <w:name w:val="Style11"/>
    <w:basedOn w:val="a"/>
    <w:link w:val="Style110"/>
    <w:pPr>
      <w:widowControl w:val="0"/>
      <w:ind w:left="57"/>
    </w:p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rPr>
      <w:rFonts w:ascii="Tahoma" w:hAnsi="Tahoma"/>
      <w:sz w:val="24"/>
    </w:rPr>
  </w:style>
  <w:style w:type="character" w:customStyle="1" w:styleId="Default0">
    <w:name w:val="Default"/>
    <w:link w:val="Default"/>
    <w:rPr>
      <w:rFonts w:ascii="Tahoma" w:hAnsi="Tahoma"/>
      <w:sz w:val="24"/>
    </w:rPr>
  </w:style>
  <w:style w:type="paragraph" w:customStyle="1" w:styleId="23">
    <w:name w:val="Основной шрифт абзаца2"/>
  </w:style>
  <w:style w:type="paragraph" w:customStyle="1" w:styleId="16">
    <w:name w:val="Просмотренная гиперссылка1"/>
    <w:basedOn w:val="23"/>
    <w:link w:val="a7"/>
    <w:rPr>
      <w:color w:val="800080" w:themeColor="followedHyperlink"/>
      <w:u w:val="single"/>
    </w:rPr>
  </w:style>
  <w:style w:type="character" w:styleId="a7">
    <w:name w:val="FollowedHyperlink"/>
    <w:basedOn w:val="a0"/>
    <w:link w:val="16"/>
    <w:rPr>
      <w:color w:val="800080" w:themeColor="followed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left="57" w:firstLine="758"/>
      <w:jc w:val="both"/>
    </w:p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5">
    <w:name w:val="Font Style15"/>
    <w:link w:val="FontStyle150"/>
    <w:rPr>
      <w:rFonts w:ascii="Times New Roman" w:hAnsi="Times New Roman"/>
      <w:b/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b/>
      <w:sz w:val="24"/>
    </w:rPr>
  </w:style>
  <w:style w:type="paragraph" w:customStyle="1" w:styleId="17">
    <w:name w:val="Неразрешенное упоминание1"/>
    <w:basedOn w:val="2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17"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A8">
    <w:name w:val="Текстовый блок A"/>
    <w:link w:val="A9"/>
    <w:rPr>
      <w:rFonts w:ascii="Helvetica" w:hAnsi="Helvetica"/>
      <w:sz w:val="22"/>
      <w:u w:color="000000"/>
    </w:rPr>
  </w:style>
  <w:style w:type="character" w:customStyle="1" w:styleId="A9">
    <w:name w:val="Текстовый блок A"/>
    <w:link w:val="A8"/>
    <w:rPr>
      <w:rFonts w:ascii="Helvetica" w:hAnsi="Helvetica"/>
      <w:sz w:val="22"/>
      <w:u w:color="000000"/>
    </w:rPr>
  </w:style>
  <w:style w:type="paragraph" w:styleId="aa">
    <w:name w:val="Body Text"/>
    <w:basedOn w:val="a"/>
    <w:link w:val="ab"/>
    <w:pPr>
      <w:ind w:right="355"/>
    </w:pPr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spacing w:beforeAutospacing="1" w:afterAutospacing="1"/>
    </w:p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B">
    <w:name w:val="Текстовый блок B"/>
    <w:link w:val="B0"/>
    <w:rPr>
      <w:rFonts w:ascii="Helvetica" w:hAnsi="Helvetica"/>
      <w:sz w:val="22"/>
      <w:u w:color="000000"/>
    </w:rPr>
  </w:style>
  <w:style w:type="character" w:customStyle="1" w:styleId="B0">
    <w:name w:val="Текстовый блок B"/>
    <w:link w:val="B"/>
    <w:rPr>
      <w:rFonts w:ascii="Helvetica" w:hAnsi="Helvetica"/>
      <w:sz w:val="22"/>
      <w:u w:color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563C1"/>
      <w:u w:val="single"/>
    </w:rPr>
  </w:style>
  <w:style w:type="character" w:customStyle="1" w:styleId="1c">
    <w:name w:val="Гиперссылка1"/>
    <w:link w:val="1b"/>
    <w:rPr>
      <w:color w:val="0563C1"/>
      <w:u w:val="single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Абзац списка1"/>
    <w:basedOn w:val="a"/>
    <w:link w:val="1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e">
    <w:name w:val="Абзац списка1"/>
    <w:basedOn w:val="1"/>
    <w:link w:val="1d"/>
    <w:rPr>
      <w:rFonts w:ascii="Calibri" w:hAnsi="Calibri"/>
      <w:sz w:val="2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af4">
    <w:name w:val="Название Знак"/>
    <w:basedOn w:val="1"/>
    <w:link w:val="af3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FontStyle16">
    <w:name w:val="Font Style16"/>
    <w:link w:val="FontStyle160"/>
    <w:rPr>
      <w:rFonts w:ascii="Times New Roman" w:hAnsi="Times New Roman"/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AC1C6A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C32381"/>
    <w:pPr>
      <w:spacing w:before="100" w:beforeAutospacing="1" w:after="100" w:afterAutospacing="1"/>
    </w:pPr>
    <w:rPr>
      <w:color w:val="auto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07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all/join/OY8H5vlqlp3drjnSzsDzRF6SyWN2-W0WTbReFB3fp0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all/join/OY8H5vlqlp3drjnSzsDzRF6SyWN2-W0WTbReFB3fp0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Эржена Шагдурова</dc:creator>
  <cp:lastModifiedBy>Арюна Абашеева</cp:lastModifiedBy>
  <cp:revision>42</cp:revision>
  <dcterms:created xsi:type="dcterms:W3CDTF">2024-03-12T12:01:00Z</dcterms:created>
  <dcterms:modified xsi:type="dcterms:W3CDTF">2024-03-25T01:36:00Z</dcterms:modified>
</cp:coreProperties>
</file>