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r w:rsidRPr="00D6707B">
        <w:rPr>
          <w:color w:val="2C2D2E"/>
        </w:rPr>
        <w:t>Уважаемые коллеги!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r w:rsidRPr="00D6707B">
        <w:rPr>
          <w:color w:val="1F497D"/>
        </w:rPr>
        <w:t> 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r w:rsidRPr="00D6707B">
        <w:rPr>
          <w:color w:val="2C2D2E"/>
        </w:rPr>
        <w:t xml:space="preserve">Приглашаем Вас принять участие в </w:t>
      </w:r>
      <w:bookmarkStart w:id="0" w:name="_GoBack"/>
      <w:r w:rsidRPr="00D6707B">
        <w:rPr>
          <w:color w:val="2C2D2E"/>
        </w:rPr>
        <w:t>школе детского офтальмолога, которая состоится</w:t>
      </w:r>
    </w:p>
    <w:bookmarkEnd w:id="0"/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r w:rsidRPr="00D6707B">
        <w:rPr>
          <w:b/>
          <w:bCs/>
          <w:i/>
          <w:iCs/>
          <w:color w:val="2C2D2E"/>
        </w:rPr>
        <w:t>28 марта 2024 года в 15:00 по московскому времени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r w:rsidRPr="00D6707B">
        <w:rPr>
          <w:color w:val="2C2D2E"/>
        </w:rPr>
        <w:t>в НМИЦ ГБ им. Гельмгольца и будет доступна онлайн в сети интернет.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r w:rsidRPr="00D6707B">
        <w:rPr>
          <w:color w:val="2C2D2E"/>
        </w:rPr>
        <w:t xml:space="preserve">Оформить заявку на участие в </w:t>
      </w:r>
      <w:proofErr w:type="spellStart"/>
      <w:r w:rsidRPr="00D6707B">
        <w:rPr>
          <w:color w:val="2C2D2E"/>
        </w:rPr>
        <w:t>вебинаре</w:t>
      </w:r>
      <w:proofErr w:type="spellEnd"/>
      <w:r w:rsidRPr="00D6707B">
        <w:rPr>
          <w:color w:val="2C2D2E"/>
        </w:rPr>
        <w:t xml:space="preserve"> можно по ссылке: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D6707B">
        <w:rPr>
          <w:rStyle w:val="msohyperlinkmrcssattr"/>
          <w:b/>
          <w:bCs/>
          <w:color w:val="2C2D2E"/>
        </w:rPr>
        <w:t> 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hyperlink r:id="rId4" w:tgtFrame="_blank" w:history="1">
        <w:r w:rsidRPr="00D6707B">
          <w:rPr>
            <w:rStyle w:val="a3"/>
            <w:shd w:val="clear" w:color="auto" w:fill="FFFF00"/>
          </w:rPr>
          <w:t>http://194.0.219.27/participant/new/eyJpZCI6NTI2Nn0</w:t>
        </w:r>
      </w:hyperlink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r w:rsidRPr="00D6707B">
        <w:rPr>
          <w:color w:val="2C2D2E"/>
        </w:rPr>
        <w:t>или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hyperlink r:id="rId5" w:tgtFrame="_blank" w:history="1">
        <w:r w:rsidRPr="00D6707B">
          <w:rPr>
            <w:rStyle w:val="a3"/>
            <w:shd w:val="clear" w:color="auto" w:fill="FFFF00"/>
          </w:rPr>
          <w:t>https://goo.su/VtTy6Dv</w:t>
        </w:r>
      </w:hyperlink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r w:rsidRPr="00D6707B">
        <w:rPr>
          <w:b/>
          <w:bCs/>
          <w:color w:val="2C2D2E"/>
        </w:rPr>
        <w:t> 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r w:rsidRPr="00D6707B">
        <w:rPr>
          <w:color w:val="2C2D2E"/>
        </w:rPr>
        <w:t>Тема: </w:t>
      </w:r>
      <w:r w:rsidRPr="00D6707B">
        <w:rPr>
          <w:b/>
          <w:bCs/>
          <w:color w:val="2C2D2E"/>
        </w:rPr>
        <w:t xml:space="preserve">«Рентгенотерапия </w:t>
      </w:r>
      <w:proofErr w:type="spellStart"/>
      <w:r w:rsidRPr="00D6707B">
        <w:rPr>
          <w:b/>
          <w:bCs/>
          <w:color w:val="2C2D2E"/>
        </w:rPr>
        <w:t>гемангиом</w:t>
      </w:r>
      <w:proofErr w:type="spellEnd"/>
      <w:r w:rsidRPr="00D6707B">
        <w:rPr>
          <w:b/>
          <w:bCs/>
          <w:color w:val="2C2D2E"/>
        </w:rPr>
        <w:t xml:space="preserve"> орбитальной области у детей младшего возраста»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r w:rsidRPr="00D6707B">
        <w:rPr>
          <w:color w:val="2C2D2E"/>
        </w:rPr>
        <w:t>Докладчик: к.м.н., заведующий рентгенологическим отделением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proofErr w:type="spellStart"/>
      <w:r w:rsidRPr="00D6707B">
        <w:rPr>
          <w:b/>
          <w:bCs/>
          <w:color w:val="2C2D2E"/>
        </w:rPr>
        <w:t>Бережнова</w:t>
      </w:r>
      <w:proofErr w:type="spellEnd"/>
      <w:r w:rsidRPr="00D6707B">
        <w:rPr>
          <w:b/>
          <w:bCs/>
          <w:color w:val="2C2D2E"/>
        </w:rPr>
        <w:t xml:space="preserve"> Светлана Григорьевна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jc w:val="center"/>
        <w:rPr>
          <w:color w:val="2C2D2E"/>
        </w:rPr>
      </w:pPr>
      <w:r w:rsidRPr="00D6707B">
        <w:rPr>
          <w:b/>
          <w:bCs/>
          <w:color w:val="2C2D2E"/>
        </w:rPr>
        <w:t> 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D6707B">
        <w:rPr>
          <w:i/>
          <w:iCs/>
          <w:color w:val="000000"/>
        </w:rPr>
        <w:t>Обращаем Ваше внимание, что на сайте </w:t>
      </w:r>
      <w:hyperlink r:id="rId6" w:tgtFrame="_blank" w:history="1">
        <w:r w:rsidRPr="00D6707B">
          <w:rPr>
            <w:rStyle w:val="a3"/>
          </w:rPr>
          <w:t>https://frc.minzdrav.gov.ru</w:t>
        </w:r>
      </w:hyperlink>
      <w:r w:rsidRPr="00D6707B">
        <w:rPr>
          <w:i/>
          <w:iCs/>
          <w:color w:val="000000"/>
        </w:rPr>
        <w:t xml:space="preserve">  размещён календарь с расписанием всех </w:t>
      </w:r>
      <w:proofErr w:type="spellStart"/>
      <w:r w:rsidRPr="00D6707B">
        <w:rPr>
          <w:i/>
          <w:iCs/>
          <w:color w:val="000000"/>
        </w:rPr>
        <w:t>вебинаров</w:t>
      </w:r>
      <w:proofErr w:type="spellEnd"/>
      <w:r w:rsidRPr="00D6707B">
        <w:rPr>
          <w:i/>
          <w:iCs/>
          <w:color w:val="000000"/>
        </w:rPr>
        <w:t>.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D6707B">
        <w:rPr>
          <w:i/>
          <w:iCs/>
          <w:color w:val="000000"/>
        </w:rPr>
        <w:t> 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D6707B">
        <w:rPr>
          <w:i/>
          <w:iCs/>
          <w:color w:val="000000"/>
        </w:rPr>
        <w:t> 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D6707B">
        <w:rPr>
          <w:color w:val="2C2D2E"/>
        </w:rPr>
        <w:t> 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D6707B">
        <w:rPr>
          <w:color w:val="2C2D2E"/>
        </w:rPr>
        <w:t> 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D6707B">
        <w:rPr>
          <w:color w:val="2C2D2E"/>
        </w:rPr>
        <w:t>С уважением,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D6707B">
        <w:rPr>
          <w:color w:val="2C2D2E"/>
        </w:rPr>
        <w:t>ведущий специалист отделения телемедицины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rPr>
          <w:color w:val="2C2D2E"/>
        </w:rPr>
      </w:pPr>
      <w:r w:rsidRPr="00D6707B">
        <w:rPr>
          <w:color w:val="2C2D2E"/>
        </w:rPr>
        <w:t xml:space="preserve">ФГБУ «НМИЦ ГБ </w:t>
      </w:r>
      <w:proofErr w:type="spellStart"/>
      <w:r w:rsidRPr="00D6707B">
        <w:rPr>
          <w:color w:val="2C2D2E"/>
        </w:rPr>
        <w:t>им.Гельмгольца</w:t>
      </w:r>
      <w:proofErr w:type="spellEnd"/>
      <w:r w:rsidRPr="00D6707B">
        <w:rPr>
          <w:color w:val="2C2D2E"/>
        </w:rPr>
        <w:t>»</w:t>
      </w:r>
    </w:p>
    <w:p w:rsidR="00D6707B" w:rsidRPr="00D6707B" w:rsidRDefault="00D6707B" w:rsidP="00D6707B">
      <w:pPr>
        <w:pStyle w:val="msonormalmrcssattr"/>
        <w:shd w:val="clear" w:color="auto" w:fill="FFFFFF"/>
        <w:spacing w:after="0" w:afterAutospacing="0"/>
        <w:rPr>
          <w:color w:val="2C2D2E"/>
        </w:rPr>
      </w:pPr>
      <w:proofErr w:type="spellStart"/>
      <w:r w:rsidRPr="00D6707B">
        <w:rPr>
          <w:color w:val="2C2D2E"/>
        </w:rPr>
        <w:t>Трясунова</w:t>
      </w:r>
      <w:proofErr w:type="spellEnd"/>
      <w:r w:rsidRPr="00D6707B">
        <w:rPr>
          <w:color w:val="2C2D2E"/>
        </w:rPr>
        <w:t xml:space="preserve"> Ирина Владимировна</w:t>
      </w:r>
    </w:p>
    <w:p w:rsidR="00B018BA" w:rsidRPr="00D6707B" w:rsidRDefault="00D6707B" w:rsidP="00D670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18BA" w:rsidRPr="00D6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91"/>
    <w:rsid w:val="0088070B"/>
    <w:rsid w:val="008B2991"/>
    <w:rsid w:val="00A30B5E"/>
    <w:rsid w:val="00D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A1CA2-FB7A-46CF-9961-3EC833E7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6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D6707B"/>
  </w:style>
  <w:style w:type="character" w:styleId="a3">
    <w:name w:val="Hyperlink"/>
    <w:basedOn w:val="a0"/>
    <w:uiPriority w:val="99"/>
    <w:semiHidden/>
    <w:unhideWhenUsed/>
    <w:rsid w:val="00D67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c.minzdrav.gov.ru/" TargetMode="External"/><Relationship Id="rId5" Type="http://schemas.openxmlformats.org/officeDocument/2006/relationships/hyperlink" Target="https://goo.su/VtTy6Dv" TargetMode="External"/><Relationship Id="rId4" Type="http://schemas.openxmlformats.org/officeDocument/2006/relationships/hyperlink" Target="http://194.0.219.27/participant/new/eyJpZCI6NTI2Nn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</dc:creator>
  <cp:keywords/>
  <dc:description/>
  <cp:lastModifiedBy>Василиса</cp:lastModifiedBy>
  <cp:revision>3</cp:revision>
  <dcterms:created xsi:type="dcterms:W3CDTF">2024-03-28T03:40:00Z</dcterms:created>
  <dcterms:modified xsi:type="dcterms:W3CDTF">2024-03-28T03:41:00Z</dcterms:modified>
</cp:coreProperties>
</file>