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BCBD" w14:textId="23EA55E2" w:rsidR="001B4A17" w:rsidRDefault="001B4A17" w:rsidP="001B4A17">
      <w:pPr>
        <w:rPr>
          <w:rFonts w:ascii="Times New Roman" w:hAnsi="Times New Roman" w:cs="Times New Roman"/>
          <w:b/>
          <w:sz w:val="24"/>
          <w:szCs w:val="24"/>
        </w:rPr>
      </w:pPr>
    </w:p>
    <w:p w14:paraId="625ECA0F" w14:textId="71CE7D7B" w:rsidR="00AD74E3" w:rsidRDefault="001B4A17" w:rsidP="001B4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1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2860DC" wp14:editId="7B2F3AA0">
            <wp:extent cx="5940425" cy="8402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0C7A1" w14:textId="77777777" w:rsidR="001B4A17" w:rsidRPr="001B4A17" w:rsidRDefault="001B4A17" w:rsidP="001B4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86876" w14:textId="77777777" w:rsidR="00AD74E3" w:rsidRPr="00AD74E3" w:rsidRDefault="00AD74E3" w:rsidP="00AD74E3">
      <w:pPr>
        <w:numPr>
          <w:ilvl w:val="0"/>
          <w:numId w:val="1"/>
        </w:numPr>
        <w:tabs>
          <w:tab w:val="left" w:pos="1965"/>
        </w:tabs>
        <w:spacing w:after="0" w:line="240" w:lineRule="auto"/>
        <w:contextualSpacing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lastRenderedPageBreak/>
        <w:t>Общее положение:</w:t>
      </w:r>
    </w:p>
    <w:p w14:paraId="4F3C63BD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left="360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14:paraId="5ACB2093" w14:textId="34011A5F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1.1 Настоящее положение определяет порядок организации и проведения </w:t>
      </w:r>
      <w:r w:rsidRPr="00AD74E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 Межрегиональной заочной студенческой олимпиады «Лекарственные растения Сибири» среди студентов медицинских и фармацевтических профессиональных образовательных организаций СФО. Олимпиада проводится в соответствии с планом Совета директоров средних медицинских и фармацевтических образовательных организаций Сибирского федерального округа на 2024 учебный год.</w:t>
      </w:r>
    </w:p>
    <w:p w14:paraId="3DAD9C37" w14:textId="77777777" w:rsidR="00AD74E3" w:rsidRPr="00AD74E3" w:rsidRDefault="00AD74E3" w:rsidP="00AD74E3">
      <w:pPr>
        <w:numPr>
          <w:ilvl w:val="1"/>
          <w:numId w:val="1"/>
        </w:numPr>
        <w:tabs>
          <w:tab w:val="left" w:pos="196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Организаторы конкурса:</w:t>
      </w:r>
    </w:p>
    <w:p w14:paraId="484ECAA3" w14:textId="77777777" w:rsidR="00AD74E3" w:rsidRPr="00AD74E3" w:rsidRDefault="00AD74E3" w:rsidP="00AD74E3">
      <w:pPr>
        <w:tabs>
          <w:tab w:val="left" w:pos="426"/>
          <w:tab w:val="left" w:pos="196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Сибирская межрегиональная ассоциация работников системы среднего профессионального медицинского образования (далее – Ассоциация);</w:t>
      </w:r>
    </w:p>
    <w:p w14:paraId="11C0B532" w14:textId="77777777" w:rsidR="00AD74E3" w:rsidRPr="00AD74E3" w:rsidRDefault="00AD74E3" w:rsidP="00AD74E3">
      <w:pPr>
        <w:tabs>
          <w:tab w:val="left" w:pos="426"/>
          <w:tab w:val="left" w:pos="196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Областное государственное бюджетное профессиональное образовательное учреждение «Нижнеудинское медицинское училище» (далее – ОГБПОУ «НМУ»).</w:t>
      </w:r>
    </w:p>
    <w:p w14:paraId="28F3FACF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1.3 Участие в конкурсе бесплатное.</w:t>
      </w:r>
    </w:p>
    <w:p w14:paraId="32E9A128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1.4. Оргкомитет Конкурса, состоящий из представителей организации-учредителя Конкурса, формирует экспертную комиссию, осуществляет руководство и координацию работы всех участников Конкурса.</w:t>
      </w:r>
    </w:p>
    <w:p w14:paraId="47D839B9" w14:textId="77777777" w:rsidR="00AD74E3" w:rsidRPr="00AD74E3" w:rsidRDefault="00AD74E3" w:rsidP="00AD74E3">
      <w:pPr>
        <w:tabs>
          <w:tab w:val="left" w:pos="1965"/>
        </w:tabs>
        <w:spacing w:after="0" w:line="240" w:lineRule="auto"/>
        <w:rPr>
          <w:rFonts w:ascii="Verdana" w:eastAsia="Verdana" w:hAnsi="Verdana" w:cs="Times New Roman"/>
          <w:i/>
          <w:iCs/>
          <w:sz w:val="24"/>
          <w:szCs w:val="24"/>
        </w:rPr>
      </w:pPr>
    </w:p>
    <w:p w14:paraId="4D2B3EE8" w14:textId="77777777" w:rsidR="00AD74E3" w:rsidRPr="00AD74E3" w:rsidRDefault="00AD74E3" w:rsidP="00AD74E3">
      <w:pPr>
        <w:numPr>
          <w:ilvl w:val="0"/>
          <w:numId w:val="1"/>
        </w:numPr>
        <w:tabs>
          <w:tab w:val="left" w:pos="1965"/>
        </w:tabs>
        <w:spacing w:after="0" w:line="240" w:lineRule="auto"/>
        <w:contextualSpacing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Цель и задачи олимпиады:  </w:t>
      </w:r>
    </w:p>
    <w:p w14:paraId="0F1915D0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506683A2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2.1. Цель – определение уровня знаний по лекарственным растениям среди учащихся СПО.</w:t>
      </w:r>
    </w:p>
    <w:p w14:paraId="07D4CB1A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2.2. Задачи:</w:t>
      </w:r>
    </w:p>
    <w:p w14:paraId="0980517B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стимулировать студентов к дальнейшему профессиональному и личностному развитию;</w:t>
      </w:r>
    </w:p>
    <w:p w14:paraId="1AC29588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повысить качество подготовки специалистов среднего звена в соответствии с требованиями ФГОС;</w:t>
      </w:r>
    </w:p>
    <w:p w14:paraId="35EF3E93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создать условия для самореализации творчества студентов;</w:t>
      </w:r>
    </w:p>
    <w:p w14:paraId="364061C6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активизировать учебную и научно-исследовательскую работу студентов;</w:t>
      </w:r>
    </w:p>
    <w:p w14:paraId="5EF3B0A2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- совершенствовать учебно-педагогическую деятельность. </w:t>
      </w:r>
    </w:p>
    <w:p w14:paraId="45CC3089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456ED102" w14:textId="77777777" w:rsidR="00AD74E3" w:rsidRPr="00AD74E3" w:rsidRDefault="00AD74E3" w:rsidP="00AD74E3">
      <w:pPr>
        <w:tabs>
          <w:tab w:val="left" w:pos="1965"/>
        </w:tabs>
        <w:spacing w:after="0" w:line="240" w:lineRule="auto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3. Участники Конкурса</w:t>
      </w:r>
    </w:p>
    <w:p w14:paraId="47552061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27C7FD3C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3.1. К участию в олимпиаде приглашаются студенты 2-4 курсов специальности 31.02.01 «Лечебное дело», 34.02.01 «Сестринское дело», 33.02.01 «Фармация», не более 5 человек из одной образовательной организации.</w:t>
      </w:r>
    </w:p>
    <w:p w14:paraId="3E4AB206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529C781B" w14:textId="77777777" w:rsidR="00AD74E3" w:rsidRPr="00AD74E3" w:rsidRDefault="00AD74E3" w:rsidP="00AD74E3">
      <w:pPr>
        <w:tabs>
          <w:tab w:val="left" w:pos="1965"/>
        </w:tabs>
        <w:spacing w:after="0" w:line="240" w:lineRule="auto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4. Организация, порядок и сроки проведения конкурса:</w:t>
      </w:r>
    </w:p>
    <w:p w14:paraId="57B87B2D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14:paraId="5B5A3F3E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4.1. Конкурс проводится на базе ОГБПОУ «Нижнеудинское медицинское училище» заочно.</w:t>
      </w:r>
    </w:p>
    <w:p w14:paraId="30391BD2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4.2. Организацию работы по подготовке и проведению Олимпиады проводит организационный комитет Конкурса (далее - оргкомитет).</w:t>
      </w:r>
    </w:p>
    <w:p w14:paraId="19ED0927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4.3. Председатель и члены оргкомитета несут ответственность за соблюдение настоящего</w:t>
      </w:r>
    </w:p>
    <w:p w14:paraId="3584EA0C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Положения, достоверность, организацию и проведение конкурса.</w:t>
      </w:r>
    </w:p>
    <w:p w14:paraId="47138FC6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4.4. В функции оргкомитета входят:</w:t>
      </w:r>
    </w:p>
    <w:p w14:paraId="547F685C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разработка и утверждение положения о конкурсе;</w:t>
      </w:r>
    </w:p>
    <w:p w14:paraId="36D36B90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разработка конкурсных заданий и критерии оценки их выполнения;</w:t>
      </w:r>
    </w:p>
    <w:p w14:paraId="67D23A7E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оценивание правильности выполнения конкурсных заданий участниками олимпиады;</w:t>
      </w:r>
    </w:p>
    <w:p w14:paraId="071AE30C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решение вопросов материально-технического и информационного обеспечения олимпиады;</w:t>
      </w:r>
    </w:p>
    <w:p w14:paraId="2D84ECB9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- подведение итогов олимпиады, рассылка наградного материала.</w:t>
      </w:r>
    </w:p>
    <w:p w14:paraId="5F7A32DF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5. Порядок проведения и определения победителей олимпиады</w:t>
      </w:r>
    </w:p>
    <w:p w14:paraId="6DFE81A8" w14:textId="7FA98E0A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lastRenderedPageBreak/>
        <w:t>5.1.</w:t>
      </w: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 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Олимпиада проводится в заочной форме в два этапа: в виде выполнения теоретических заданий (тестирования) и творческого задания в виде выполнения </w:t>
      </w:r>
      <w:r>
        <w:rPr>
          <w:rFonts w:ascii="Times New Roman" w:eastAsia="Verdana" w:hAnsi="Times New Roman" w:cs="Times New Roman"/>
          <w:iCs/>
          <w:sz w:val="24"/>
          <w:szCs w:val="24"/>
        </w:rPr>
        <w:t>проекта «аптечный огород»</w:t>
      </w:r>
    </w:p>
    <w:p w14:paraId="57C0F268" w14:textId="391B5284" w:rsidR="00AD74E3" w:rsidRPr="00AD74E3" w:rsidRDefault="00AD74E3" w:rsidP="00AD74E3">
      <w:pPr>
        <w:shd w:val="clear" w:color="auto" w:fill="FFFFFF"/>
        <w:spacing w:before="28" w:after="28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AD74E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УЧАСТНИКАМИ ОЛИМПИАДЫ БУДУТ </w:t>
      </w:r>
      <w:r w:rsidR="003D05AA" w:rsidRPr="00AD74E3">
        <w:rPr>
          <w:rFonts w:ascii="Times New Roman" w:eastAsia="Calibri" w:hAnsi="Times New Roman" w:cs="Times New Roman"/>
          <w:b/>
          <w:sz w:val="26"/>
          <w:szCs w:val="26"/>
          <w:u w:val="single"/>
        </w:rPr>
        <w:t>ЯВЛЯТЬСЯ СТУДЕНТЫ, ПРОШЕДШИЕ</w:t>
      </w:r>
      <w:r w:rsidRPr="00AD74E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ОБА ЭТАПА!</w:t>
      </w:r>
    </w:p>
    <w:p w14:paraId="20205AAC" w14:textId="2D931AD9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5.2. Прием заявок и </w:t>
      </w:r>
      <w:r>
        <w:rPr>
          <w:rFonts w:ascii="Times New Roman" w:eastAsia="Verdana" w:hAnsi="Times New Roman" w:cs="Times New Roman"/>
          <w:iCs/>
          <w:sz w:val="24"/>
          <w:szCs w:val="24"/>
        </w:rPr>
        <w:t xml:space="preserve">проектов 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>осуществляется с 1</w:t>
      </w:r>
      <w:r>
        <w:rPr>
          <w:rFonts w:ascii="Times New Roman" w:eastAsia="Verdana" w:hAnsi="Times New Roman" w:cs="Times New Roman"/>
          <w:iCs/>
          <w:sz w:val="24"/>
          <w:szCs w:val="24"/>
        </w:rPr>
        <w:t>5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>.04.2023г по 2</w:t>
      </w:r>
      <w:r>
        <w:rPr>
          <w:rFonts w:ascii="Times New Roman" w:eastAsia="Verdana" w:hAnsi="Times New Roman" w:cs="Times New Roman"/>
          <w:iCs/>
          <w:sz w:val="24"/>
          <w:szCs w:val="24"/>
        </w:rPr>
        <w:t>6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.04.2023г по электронному адресу </w:t>
      </w:r>
      <w:hyperlink r:id="rId6" w:history="1"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leonteva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2709@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, с пометкой </w:t>
      </w: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«Олимпиада по Лекарственным растениям»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 (Приложение 1).</w:t>
      </w:r>
    </w:p>
    <w:p w14:paraId="71E0182E" w14:textId="47D28F4D" w:rsidR="00AD74E3" w:rsidRPr="00A64E44" w:rsidRDefault="00AD74E3" w:rsidP="00A64E44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b/>
          <w:iCs/>
          <w:color w:val="FF0000"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5.3. Тестирование пройдет на сайте </w:t>
      </w:r>
      <w:hyperlink r:id="rId7" w:history="1">
        <w:r w:rsidRPr="00AD74E3">
          <w:rPr>
            <w:rFonts w:ascii="Times New Roman" w:eastAsia="Calibri" w:hAnsi="Times New Roman" w:cs="Times New Roman"/>
            <w:sz w:val="24"/>
            <w:szCs w:val="24"/>
          </w:rPr>
          <w:t>ОГБПОУ "Нижнеудинское медицинское училище" - (nmu38.ru)</w:t>
        </w:r>
      </w:hyperlink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r w:rsidR="000977A2">
        <w:rPr>
          <w:rFonts w:ascii="Times New Roman" w:eastAsia="Verdana" w:hAnsi="Times New Roman" w:cs="Times New Roman"/>
          <w:b/>
          <w:iCs/>
          <w:sz w:val="24"/>
          <w:szCs w:val="24"/>
        </w:rPr>
        <w:t>24</w:t>
      </w: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.04.2023 года с 08</w:t>
      </w:r>
      <w:r w:rsidRPr="00AD74E3">
        <w:rPr>
          <w:rFonts w:ascii="Times New Roman" w:eastAsia="Verdana" w:hAnsi="Times New Roman" w:cs="Times New Roman"/>
          <w:b/>
          <w:iCs/>
          <w:sz w:val="24"/>
          <w:szCs w:val="24"/>
          <w:vertAlign w:val="superscript"/>
        </w:rPr>
        <w:t xml:space="preserve">00 </w:t>
      </w: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- 09</w:t>
      </w:r>
      <w:r w:rsidRPr="00AD74E3">
        <w:rPr>
          <w:rFonts w:ascii="Times New Roman" w:eastAsia="Verdana" w:hAnsi="Times New Roman" w:cs="Times New Roman"/>
          <w:b/>
          <w:iCs/>
          <w:sz w:val="24"/>
          <w:szCs w:val="24"/>
          <w:vertAlign w:val="superscript"/>
        </w:rPr>
        <w:t xml:space="preserve">00 </w:t>
      </w: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(время московское), по ссылке  </w:t>
      </w:r>
      <w:hyperlink r:id="rId8" w:history="1">
        <w:r w:rsidR="00A64E44" w:rsidRPr="00124E71">
          <w:rPr>
            <w:rStyle w:val="a6"/>
            <w:rFonts w:ascii="Times New Roman" w:eastAsia="Verdana" w:hAnsi="Times New Roman" w:cs="Times New Roman"/>
            <w:b/>
            <w:iCs/>
            <w:sz w:val="24"/>
            <w:szCs w:val="24"/>
          </w:rPr>
          <w:t>https://nmu38.ru/лекарственные-растения-сибири/</w:t>
        </w:r>
      </w:hyperlink>
      <w:r w:rsidR="00A64E44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 </w:t>
      </w:r>
    </w:p>
    <w:p w14:paraId="3D0C968B" w14:textId="4C40D780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5.4. Творческий конкурс </w:t>
      </w:r>
      <w:r w:rsidR="000977A2">
        <w:rPr>
          <w:rFonts w:ascii="Times New Roman" w:eastAsia="Verdana" w:hAnsi="Times New Roman" w:cs="Times New Roman"/>
          <w:iCs/>
          <w:sz w:val="24"/>
          <w:szCs w:val="24"/>
        </w:rPr>
        <w:t xml:space="preserve">проектов 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>«</w:t>
      </w:r>
      <w:r w:rsidR="000977A2">
        <w:rPr>
          <w:rFonts w:ascii="Times New Roman" w:eastAsia="Verdana" w:hAnsi="Times New Roman" w:cs="Times New Roman"/>
          <w:iCs/>
          <w:sz w:val="24"/>
          <w:szCs w:val="24"/>
        </w:rPr>
        <w:t xml:space="preserve">Аптечный огород» 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>работы принимаются до 2</w:t>
      </w:r>
      <w:r w:rsidR="000977A2">
        <w:rPr>
          <w:rFonts w:ascii="Times New Roman" w:eastAsia="Verdana" w:hAnsi="Times New Roman" w:cs="Times New Roman"/>
          <w:iCs/>
          <w:sz w:val="24"/>
          <w:szCs w:val="24"/>
        </w:rPr>
        <w:t>6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 апреля (включительно)</w:t>
      </w:r>
    </w:p>
    <w:p w14:paraId="26F839D3" w14:textId="77777777" w:rsidR="00AD74E3" w:rsidRPr="00AD74E3" w:rsidRDefault="00AD74E3" w:rsidP="00AD74E3">
      <w:pPr>
        <w:tabs>
          <w:tab w:val="left" w:pos="1965"/>
        </w:tabs>
        <w:spacing w:after="0" w:line="240" w:lineRule="auto"/>
        <w:ind w:firstLine="284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5.5. Сроки проведения Олимпиады:</w:t>
      </w:r>
    </w:p>
    <w:p w14:paraId="1BCF19A3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tbl>
      <w:tblPr>
        <w:tblStyle w:val="1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5"/>
        <w:gridCol w:w="2091"/>
        <w:gridCol w:w="2693"/>
        <w:gridCol w:w="1985"/>
      </w:tblGrid>
      <w:tr w:rsidR="00AD74E3" w:rsidRPr="00AD74E3" w14:paraId="47ADB137" w14:textId="77777777" w:rsidTr="00791D50">
        <w:trPr>
          <w:trHeight w:val="85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4EB7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Регистрация</w:t>
            </w:r>
          </w:p>
          <w:p w14:paraId="6033ADC7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участников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954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Работа</w:t>
            </w:r>
          </w:p>
          <w:p w14:paraId="120733C9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экспертной</w:t>
            </w:r>
          </w:p>
          <w:p w14:paraId="395A5872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F09E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Подведение итогов,</w:t>
            </w:r>
          </w:p>
          <w:p w14:paraId="4ABECA1E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 xml:space="preserve">публикация итогового списка победителей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D03F" w14:textId="7777777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Рассылка наградного материала</w:t>
            </w:r>
          </w:p>
        </w:tc>
      </w:tr>
      <w:tr w:rsidR="00AD74E3" w:rsidRPr="00AD74E3" w14:paraId="7BF3F869" w14:textId="77777777" w:rsidTr="00791D50">
        <w:trPr>
          <w:trHeight w:val="70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6AE3" w14:textId="50A497A7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1</w:t>
            </w:r>
            <w:r w:rsidR="000977A2">
              <w:rPr>
                <w:rFonts w:ascii="Times New Roman" w:eastAsia="Verdana" w:hAnsi="Times New Roman"/>
                <w:b/>
                <w:iCs/>
              </w:rPr>
              <w:t>5</w:t>
            </w:r>
            <w:r w:rsidRPr="00AD74E3">
              <w:rPr>
                <w:rFonts w:ascii="Times New Roman" w:eastAsia="Verdana" w:hAnsi="Times New Roman"/>
                <w:b/>
                <w:iCs/>
              </w:rPr>
              <w:t>.04.2023г. –</w:t>
            </w:r>
          </w:p>
          <w:p w14:paraId="2635737D" w14:textId="177E9D61" w:rsidR="00AD74E3" w:rsidRPr="00AD74E3" w:rsidRDefault="00AD74E3" w:rsidP="00AD74E3">
            <w:pPr>
              <w:tabs>
                <w:tab w:val="left" w:pos="426"/>
                <w:tab w:val="left" w:pos="831"/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>2</w:t>
            </w:r>
            <w:r w:rsidR="000977A2">
              <w:rPr>
                <w:rFonts w:ascii="Times New Roman" w:eastAsia="Verdana" w:hAnsi="Times New Roman"/>
                <w:b/>
                <w:iCs/>
              </w:rPr>
              <w:t>3</w:t>
            </w:r>
            <w:r w:rsidRPr="00AD74E3">
              <w:rPr>
                <w:rFonts w:ascii="Times New Roman" w:eastAsia="Verdana" w:hAnsi="Times New Roman"/>
                <w:b/>
                <w:iCs/>
              </w:rPr>
              <w:t>.04.2023г.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40F9" w14:textId="36B0B247" w:rsidR="00AD74E3" w:rsidRPr="00AD74E3" w:rsidRDefault="000977A2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15</w:t>
            </w:r>
            <w:r w:rsidR="00AD74E3" w:rsidRPr="00AD74E3">
              <w:rPr>
                <w:rFonts w:ascii="Times New Roman" w:eastAsia="Verdana" w:hAnsi="Times New Roman"/>
                <w:b/>
                <w:iCs/>
              </w:rPr>
              <w:t>.04.2023г.-</w:t>
            </w:r>
          </w:p>
          <w:p w14:paraId="647583FF" w14:textId="6B779359" w:rsidR="00AD74E3" w:rsidRPr="00AD74E3" w:rsidRDefault="000977A2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30</w:t>
            </w:r>
            <w:r w:rsidR="00AD74E3" w:rsidRPr="00AD74E3">
              <w:rPr>
                <w:rFonts w:ascii="Times New Roman" w:eastAsia="Verdana" w:hAnsi="Times New Roman"/>
                <w:b/>
                <w:iCs/>
              </w:rPr>
              <w:t>.04.2023г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B13" w14:textId="6609831E" w:rsidR="00AD74E3" w:rsidRPr="00AD74E3" w:rsidRDefault="000977A2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30</w:t>
            </w:r>
            <w:r w:rsidR="00AD74E3" w:rsidRPr="00AD74E3">
              <w:rPr>
                <w:rFonts w:ascii="Times New Roman" w:eastAsia="Verdana" w:hAnsi="Times New Roman"/>
                <w:b/>
                <w:iCs/>
              </w:rPr>
              <w:t>.04.2023г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BEC8" w14:textId="4535B4E4" w:rsidR="00AD74E3" w:rsidRPr="00AD74E3" w:rsidRDefault="00AD74E3" w:rsidP="00AD74E3">
            <w:pPr>
              <w:tabs>
                <w:tab w:val="left" w:pos="1965"/>
              </w:tabs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AD74E3">
              <w:rPr>
                <w:rFonts w:ascii="Times New Roman" w:eastAsia="Verdana" w:hAnsi="Times New Roman"/>
                <w:b/>
                <w:iCs/>
              </w:rPr>
              <w:t xml:space="preserve">до </w:t>
            </w:r>
            <w:r w:rsidR="000977A2">
              <w:rPr>
                <w:rFonts w:ascii="Times New Roman" w:eastAsia="Verdana" w:hAnsi="Times New Roman"/>
                <w:b/>
                <w:iCs/>
              </w:rPr>
              <w:t>10</w:t>
            </w:r>
            <w:r w:rsidRPr="00AD74E3">
              <w:rPr>
                <w:rFonts w:ascii="Times New Roman" w:eastAsia="Verdana" w:hAnsi="Times New Roman"/>
                <w:b/>
                <w:iCs/>
              </w:rPr>
              <w:t>.0</w:t>
            </w:r>
            <w:r w:rsidR="000977A2">
              <w:rPr>
                <w:rFonts w:ascii="Times New Roman" w:eastAsia="Verdana" w:hAnsi="Times New Roman"/>
                <w:b/>
                <w:iCs/>
              </w:rPr>
              <w:t>5</w:t>
            </w:r>
            <w:r w:rsidRPr="00AD74E3">
              <w:rPr>
                <w:rFonts w:ascii="Times New Roman" w:eastAsia="Verdana" w:hAnsi="Times New Roman"/>
                <w:b/>
                <w:iCs/>
              </w:rPr>
              <w:t>.2023г</w:t>
            </w:r>
          </w:p>
        </w:tc>
      </w:tr>
    </w:tbl>
    <w:p w14:paraId="598DDACA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</w:rPr>
      </w:pPr>
    </w:p>
    <w:p w14:paraId="320F60F5" w14:textId="77777777" w:rsidR="00AD74E3" w:rsidRPr="00AD74E3" w:rsidRDefault="00AD74E3" w:rsidP="00AD74E3">
      <w:pPr>
        <w:tabs>
          <w:tab w:val="left" w:pos="1965"/>
        </w:tabs>
        <w:spacing w:after="0" w:line="240" w:lineRule="auto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6. Подведение итогов Конкурса</w:t>
      </w:r>
    </w:p>
    <w:p w14:paraId="13076E39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6.1 Распределение мест среди участников олимпиады в индивидуальном зачете осуществляется с учетом выполнения всех заданий в соответствии с количеством набранных баллов </w:t>
      </w:r>
    </w:p>
    <w:p w14:paraId="1F1C44AB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1A83244C" w14:textId="45260AF0" w:rsidR="00AD74E3" w:rsidRPr="00290D89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b/>
          <w:bCs/>
          <w:iCs/>
          <w:sz w:val="24"/>
          <w:szCs w:val="24"/>
        </w:rPr>
      </w:pPr>
      <w:r w:rsidRPr="00290D89">
        <w:rPr>
          <w:rFonts w:ascii="Times New Roman" w:eastAsia="Verdana" w:hAnsi="Times New Roman" w:cs="Times New Roman"/>
          <w:b/>
          <w:bCs/>
          <w:iCs/>
          <w:sz w:val="24"/>
          <w:szCs w:val="24"/>
        </w:rPr>
        <w:t>Критерии оценивания тестирования:</w:t>
      </w:r>
    </w:p>
    <w:p w14:paraId="5F7E617E" w14:textId="77777777" w:rsidR="000977A2" w:rsidRDefault="000977A2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5720F156" w14:textId="34A64D73" w:rsidR="00AD74E3" w:rsidRDefault="000977A2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 xml:space="preserve">Вопросы с 1 по </w:t>
      </w:r>
      <w:r w:rsidR="00AE339B">
        <w:rPr>
          <w:rFonts w:ascii="Times New Roman" w:eastAsia="Verdana" w:hAnsi="Times New Roman" w:cs="Times New Roman"/>
          <w:iCs/>
          <w:sz w:val="24"/>
          <w:szCs w:val="24"/>
        </w:rPr>
        <w:t>50</w:t>
      </w:r>
      <w:r>
        <w:rPr>
          <w:rFonts w:ascii="Times New Roman" w:eastAsia="Verdana" w:hAnsi="Times New Roman" w:cs="Times New Roman"/>
          <w:iCs/>
          <w:sz w:val="24"/>
          <w:szCs w:val="24"/>
        </w:rPr>
        <w:t xml:space="preserve"> тест – 1 балл за каждый правильный ответ</w:t>
      </w:r>
    </w:p>
    <w:p w14:paraId="1C86A34B" w14:textId="77777777" w:rsidR="000977A2" w:rsidRPr="00AD74E3" w:rsidRDefault="000977A2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25D7679B" w14:textId="35E98A1E" w:rsidR="00AD74E3" w:rsidRPr="00290D89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b/>
          <w:bCs/>
          <w:iCs/>
          <w:sz w:val="24"/>
          <w:szCs w:val="24"/>
        </w:rPr>
      </w:pPr>
      <w:r w:rsidRPr="00290D89">
        <w:rPr>
          <w:rFonts w:ascii="Times New Roman" w:eastAsia="Verdana" w:hAnsi="Times New Roman" w:cs="Times New Roman"/>
          <w:b/>
          <w:bCs/>
          <w:iCs/>
          <w:sz w:val="24"/>
          <w:szCs w:val="24"/>
        </w:rPr>
        <w:t xml:space="preserve">Критерии оценивания </w:t>
      </w:r>
      <w:r w:rsidR="00290D89">
        <w:rPr>
          <w:rFonts w:ascii="Times New Roman" w:eastAsia="Verdana" w:hAnsi="Times New Roman" w:cs="Times New Roman"/>
          <w:b/>
          <w:bCs/>
          <w:iCs/>
          <w:sz w:val="24"/>
          <w:szCs w:val="24"/>
        </w:rPr>
        <w:t>проект</w:t>
      </w:r>
      <w:r w:rsidRPr="00290D89">
        <w:rPr>
          <w:rFonts w:ascii="Times New Roman" w:eastAsia="Verdana" w:hAnsi="Times New Roman" w:cs="Times New Roman"/>
          <w:b/>
          <w:bCs/>
          <w:iCs/>
          <w:sz w:val="24"/>
          <w:szCs w:val="24"/>
        </w:rPr>
        <w:t>ов:</w:t>
      </w:r>
    </w:p>
    <w:p w14:paraId="53AE6658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845"/>
        <w:gridCol w:w="4726"/>
      </w:tblGrid>
      <w:tr w:rsidR="00AD74E3" w:rsidRPr="00AD74E3" w14:paraId="1C91B43B" w14:textId="77777777" w:rsidTr="00791D50">
        <w:tc>
          <w:tcPr>
            <w:tcW w:w="5178" w:type="dxa"/>
          </w:tcPr>
          <w:p w14:paraId="64993148" w14:textId="1588DFFB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0977A2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AD74E3">
              <w:rPr>
                <w:rFonts w:ascii="Times New Roman" w:hAnsi="Times New Roman"/>
                <w:sz w:val="24"/>
                <w:szCs w:val="24"/>
              </w:rPr>
              <w:t>полностью соответствует заданной теме</w:t>
            </w:r>
          </w:p>
        </w:tc>
        <w:tc>
          <w:tcPr>
            <w:tcW w:w="5179" w:type="dxa"/>
          </w:tcPr>
          <w:p w14:paraId="640485E6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2 балла</w:t>
            </w:r>
          </w:p>
        </w:tc>
      </w:tr>
      <w:tr w:rsidR="00AD74E3" w:rsidRPr="00AD74E3" w14:paraId="5215DFD5" w14:textId="77777777" w:rsidTr="00791D50">
        <w:tc>
          <w:tcPr>
            <w:tcW w:w="5178" w:type="dxa"/>
          </w:tcPr>
          <w:p w14:paraId="1CBBEF96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hAnsi="Times New Roman"/>
                <w:sz w:val="24"/>
                <w:szCs w:val="24"/>
              </w:rPr>
              <w:t>Отсутствие орфографических и пунктуационных ошибок</w:t>
            </w:r>
          </w:p>
        </w:tc>
        <w:tc>
          <w:tcPr>
            <w:tcW w:w="5179" w:type="dxa"/>
          </w:tcPr>
          <w:p w14:paraId="70E31126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1 балл</w:t>
            </w:r>
          </w:p>
        </w:tc>
      </w:tr>
      <w:tr w:rsidR="00AD74E3" w:rsidRPr="00AD74E3" w14:paraId="6E4E6CA6" w14:textId="77777777" w:rsidTr="00791D50">
        <w:tc>
          <w:tcPr>
            <w:tcW w:w="5178" w:type="dxa"/>
          </w:tcPr>
          <w:p w14:paraId="2C38C021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hAnsi="Times New Roman"/>
                <w:sz w:val="24"/>
                <w:szCs w:val="24"/>
              </w:rPr>
              <w:t>Краткость, точность, законченность информации</w:t>
            </w:r>
          </w:p>
        </w:tc>
        <w:tc>
          <w:tcPr>
            <w:tcW w:w="5179" w:type="dxa"/>
          </w:tcPr>
          <w:p w14:paraId="182F6BFC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1 балл</w:t>
            </w:r>
          </w:p>
        </w:tc>
      </w:tr>
      <w:tr w:rsidR="00AD74E3" w:rsidRPr="00AD74E3" w14:paraId="43E236F4" w14:textId="77777777" w:rsidTr="00791D50">
        <w:tc>
          <w:tcPr>
            <w:tcW w:w="5178" w:type="dxa"/>
          </w:tcPr>
          <w:p w14:paraId="51AB0ECB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hAnsi="Times New Roman"/>
                <w:sz w:val="24"/>
                <w:szCs w:val="24"/>
              </w:rPr>
              <w:t>Достоверность информации, подтвержденная источниками</w:t>
            </w:r>
          </w:p>
        </w:tc>
        <w:tc>
          <w:tcPr>
            <w:tcW w:w="5179" w:type="dxa"/>
          </w:tcPr>
          <w:p w14:paraId="2A637091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1 балл</w:t>
            </w:r>
          </w:p>
        </w:tc>
      </w:tr>
      <w:tr w:rsidR="00AD74E3" w:rsidRPr="00AD74E3" w14:paraId="42F6FD7A" w14:textId="77777777" w:rsidTr="00791D50">
        <w:tc>
          <w:tcPr>
            <w:tcW w:w="5178" w:type="dxa"/>
          </w:tcPr>
          <w:p w14:paraId="58630508" w14:textId="62BF2BF0" w:rsidR="00AD74E3" w:rsidRPr="00AD74E3" w:rsidRDefault="000977A2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D74E3" w:rsidRPr="00AD74E3">
              <w:rPr>
                <w:rFonts w:ascii="Times New Roman" w:hAnsi="Times New Roman"/>
                <w:sz w:val="24"/>
                <w:szCs w:val="24"/>
              </w:rPr>
              <w:t xml:space="preserve">формление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последовательно, </w:t>
            </w:r>
            <w:r w:rsidR="00AD74E3" w:rsidRPr="00AD74E3">
              <w:rPr>
                <w:rFonts w:ascii="Times New Roman" w:hAnsi="Times New Roman"/>
                <w:sz w:val="24"/>
                <w:szCs w:val="24"/>
              </w:rPr>
              <w:t>логичн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D74E3" w:rsidRPr="00AD74E3">
              <w:rPr>
                <w:rFonts w:ascii="Times New Roman" w:hAnsi="Times New Roman"/>
                <w:sz w:val="24"/>
                <w:szCs w:val="24"/>
              </w:rPr>
              <w:t xml:space="preserve"> и отвеча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D74E3" w:rsidRPr="00AD74E3">
              <w:rPr>
                <w:rFonts w:ascii="Times New Roman" w:hAnsi="Times New Roman"/>
                <w:sz w:val="24"/>
                <w:szCs w:val="24"/>
              </w:rPr>
              <w:t>т эстетическим требованиям</w:t>
            </w:r>
          </w:p>
        </w:tc>
        <w:tc>
          <w:tcPr>
            <w:tcW w:w="5179" w:type="dxa"/>
          </w:tcPr>
          <w:p w14:paraId="69C4EE4D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2 балла</w:t>
            </w:r>
          </w:p>
        </w:tc>
      </w:tr>
      <w:tr w:rsidR="00AD74E3" w:rsidRPr="00AD74E3" w14:paraId="677F1D2D" w14:textId="77777777" w:rsidTr="00791D50">
        <w:tc>
          <w:tcPr>
            <w:tcW w:w="5178" w:type="dxa"/>
          </w:tcPr>
          <w:p w14:paraId="186714AE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hAnsi="Times New Roman"/>
                <w:sz w:val="24"/>
                <w:szCs w:val="24"/>
              </w:rPr>
              <w:t>Дизайн не противоречит содержанию</w:t>
            </w:r>
          </w:p>
        </w:tc>
        <w:tc>
          <w:tcPr>
            <w:tcW w:w="5179" w:type="dxa"/>
          </w:tcPr>
          <w:p w14:paraId="45910524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1 балл</w:t>
            </w:r>
          </w:p>
        </w:tc>
      </w:tr>
      <w:tr w:rsidR="00AD74E3" w:rsidRPr="00AD74E3" w14:paraId="0A8C9715" w14:textId="77777777" w:rsidTr="00791D50">
        <w:tc>
          <w:tcPr>
            <w:tcW w:w="5178" w:type="dxa"/>
          </w:tcPr>
          <w:p w14:paraId="128F4528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hAnsi="Times New Roman"/>
                <w:sz w:val="24"/>
                <w:szCs w:val="24"/>
              </w:rPr>
              <w:t>Графические объекты привлекательны, соответствуют содержанию, размещены корректно</w:t>
            </w:r>
          </w:p>
        </w:tc>
        <w:tc>
          <w:tcPr>
            <w:tcW w:w="5179" w:type="dxa"/>
          </w:tcPr>
          <w:p w14:paraId="1D5CC209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1 балл</w:t>
            </w:r>
          </w:p>
        </w:tc>
      </w:tr>
      <w:tr w:rsidR="00AD74E3" w:rsidRPr="00AD74E3" w14:paraId="269A6189" w14:textId="77777777" w:rsidTr="00791D50">
        <w:tc>
          <w:tcPr>
            <w:tcW w:w="5178" w:type="dxa"/>
          </w:tcPr>
          <w:p w14:paraId="4E8CC2DD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hAnsi="Times New Roman"/>
                <w:sz w:val="24"/>
                <w:szCs w:val="24"/>
              </w:rPr>
              <w:t>Текст легко читается, фон сочетается с текстом</w:t>
            </w:r>
          </w:p>
        </w:tc>
        <w:tc>
          <w:tcPr>
            <w:tcW w:w="5179" w:type="dxa"/>
          </w:tcPr>
          <w:p w14:paraId="091C8802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1 балл</w:t>
            </w:r>
          </w:p>
        </w:tc>
      </w:tr>
      <w:tr w:rsidR="00AD74E3" w:rsidRPr="00AD74E3" w14:paraId="65EE0291" w14:textId="77777777" w:rsidTr="00791D50">
        <w:tc>
          <w:tcPr>
            <w:tcW w:w="5178" w:type="dxa"/>
          </w:tcPr>
          <w:p w14:paraId="0B9C9013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5179" w:type="dxa"/>
          </w:tcPr>
          <w:p w14:paraId="104FF170" w14:textId="77777777" w:rsidR="00AD74E3" w:rsidRPr="00AD74E3" w:rsidRDefault="00AD74E3" w:rsidP="00AD74E3">
            <w:pPr>
              <w:tabs>
                <w:tab w:val="left" w:pos="1965"/>
              </w:tabs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AD74E3">
              <w:rPr>
                <w:rFonts w:ascii="Times New Roman" w:eastAsia="Verdana" w:hAnsi="Times New Roman"/>
                <w:iCs/>
                <w:sz w:val="24"/>
                <w:szCs w:val="24"/>
              </w:rPr>
              <w:t>10 баллов</w:t>
            </w:r>
          </w:p>
        </w:tc>
      </w:tr>
    </w:tbl>
    <w:p w14:paraId="76E56D4F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5A9F5A79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lastRenderedPageBreak/>
        <w:t xml:space="preserve">6.2. Жюри оформляет протокол Олимпиады, обобщает результаты и объявляет итоги. Информация об итогах Конкурса будет размещена на информационном сайте межрегиональной ассоциации РССПМО </w:t>
      </w:r>
      <w:hyperlink r:id="rId9" w:history="1">
        <w:r w:rsidRPr="00AD74E3">
          <w:rPr>
            <w:rFonts w:ascii="Times New Roman" w:eastAsia="Verdana" w:hAnsi="Times New Roman" w:cs="Times New Roman"/>
            <w:iCs/>
            <w:color w:val="0000FF"/>
            <w:sz w:val="24"/>
            <w:szCs w:val="24"/>
            <w:u w:val="single"/>
          </w:rPr>
          <w:t>http://sibmedcoll.ru/</w:t>
        </w:r>
      </w:hyperlink>
    </w:p>
    <w:p w14:paraId="2E5EA7A7" w14:textId="77777777" w:rsidR="00AD74E3" w:rsidRPr="00AD74E3" w:rsidRDefault="00AD74E3" w:rsidP="00AD7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Состав жюри формируется из числа преподавателей ОГБПОУ «Нижнеудинского медицинского училища»:</w:t>
      </w:r>
    </w:p>
    <w:p w14:paraId="00528764" w14:textId="5EEEBDCD" w:rsidR="00AD74E3" w:rsidRPr="00AD74E3" w:rsidRDefault="00AD74E3" w:rsidP="00AD7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Зубкова Евгения Александровна</w:t>
      </w: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методист;</w:t>
      </w:r>
    </w:p>
    <w:p w14:paraId="7920B302" w14:textId="7AD85FB8" w:rsidR="00AD74E3" w:rsidRPr="00AD74E3" w:rsidRDefault="00AD74E3" w:rsidP="00AD7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Леонтьева Екатерина Александровна – преподаватель общепрофессиональных </w:t>
      </w:r>
      <w:r w:rsidR="003D05AA"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 «</w:t>
      </w: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латинского языка с медицинской терминологией», «Фармакология»;</w:t>
      </w:r>
    </w:p>
    <w:p w14:paraId="76804FF5" w14:textId="77777777" w:rsidR="00AD74E3" w:rsidRPr="00AD74E3" w:rsidRDefault="00AD74E3" w:rsidP="00AD7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Козлова Елена Анатольевна – преподаватель общеобразовательных дисциплин «Биология», «Химия»</w:t>
      </w:r>
    </w:p>
    <w:p w14:paraId="33885860" w14:textId="77777777" w:rsidR="00AD74E3" w:rsidRPr="00AD74E3" w:rsidRDefault="00AD74E3" w:rsidP="00AD7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К полномочиям жюри относится: </w:t>
      </w:r>
    </w:p>
    <w:p w14:paraId="10B323C9" w14:textId="77777777" w:rsidR="00AD74E3" w:rsidRPr="00AD74E3" w:rsidRDefault="00AD74E3" w:rsidP="00AD7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оценивание выполненных работ; </w:t>
      </w:r>
    </w:p>
    <w:p w14:paraId="43707F61" w14:textId="77777777" w:rsidR="00AD74E3" w:rsidRPr="00AD74E3" w:rsidRDefault="00AD74E3" w:rsidP="00AD7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предложений по награждению победителей Конкурса.</w:t>
      </w:r>
    </w:p>
    <w:p w14:paraId="4DD39044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6.5. Победители конкурса награждаются Дипломами 1,2,3 степени. Все участники Конкурса, не занявшие призовые места, получают Сертификаты участников.</w:t>
      </w:r>
    </w:p>
    <w:p w14:paraId="48526D59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6.6. Оргкомитет не предоставляет комментарии и объяснения по результатам и итогам Конкурса. Апелляции по итогам Конкурса не принимаются.</w:t>
      </w:r>
    </w:p>
    <w:p w14:paraId="1D39D7B6" w14:textId="3ABDA780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6.7 Дипломы и сертификаты участника высылаются по электронному адресу участника не позднее </w:t>
      </w:r>
      <w:r w:rsidR="000977A2">
        <w:rPr>
          <w:rFonts w:ascii="Times New Roman" w:eastAsia="Verdana" w:hAnsi="Times New Roman" w:cs="Times New Roman"/>
          <w:iCs/>
          <w:sz w:val="24"/>
          <w:szCs w:val="24"/>
        </w:rPr>
        <w:t>10</w:t>
      </w:r>
      <w:r w:rsidRPr="00AD74E3">
        <w:rPr>
          <w:rFonts w:ascii="Times New Roman" w:eastAsia="Verdana" w:hAnsi="Times New Roman" w:cs="Times New Roman"/>
          <w:iCs/>
          <w:sz w:val="24"/>
          <w:szCs w:val="24"/>
        </w:rPr>
        <w:t>.05.2023г</w:t>
      </w:r>
    </w:p>
    <w:p w14:paraId="4F151591" w14:textId="77777777" w:rsidR="00AD74E3" w:rsidRPr="00AD74E3" w:rsidRDefault="00AD74E3" w:rsidP="00AD74E3">
      <w:pPr>
        <w:tabs>
          <w:tab w:val="left" w:pos="1965"/>
        </w:tabs>
        <w:spacing w:after="0" w:line="240" w:lineRule="auto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14:paraId="76E93B35" w14:textId="77777777" w:rsidR="00AD74E3" w:rsidRPr="00AD74E3" w:rsidRDefault="00AD74E3" w:rsidP="00AD74E3">
      <w:pPr>
        <w:tabs>
          <w:tab w:val="left" w:pos="1965"/>
        </w:tabs>
        <w:spacing w:after="0" w:line="240" w:lineRule="auto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b/>
          <w:iCs/>
          <w:sz w:val="24"/>
          <w:szCs w:val="24"/>
        </w:rPr>
        <w:t>7. Контактная информация</w:t>
      </w:r>
    </w:p>
    <w:p w14:paraId="6C9150CB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Адрес: 665106, г. Нижнеудинск, ул. Лермонтова 20</w:t>
      </w:r>
    </w:p>
    <w:p w14:paraId="1DD5755B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Телефон: 8 (39557) 7-13-29</w:t>
      </w:r>
    </w:p>
    <w:p w14:paraId="2103F668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u w:val="single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Электронная почта: </w:t>
      </w:r>
      <w:hyperlink r:id="rId10" w:history="1"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nizneud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.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med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.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uh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@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rambler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3010BF29" w14:textId="77777777" w:rsidR="00AD74E3" w:rsidRPr="00AD74E3" w:rsidRDefault="00AD74E3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>Контактные лица:</w:t>
      </w:r>
    </w:p>
    <w:p w14:paraId="0D825766" w14:textId="05E5F2C4" w:rsidR="00AD74E3" w:rsidRPr="00AD74E3" w:rsidRDefault="000977A2" w:rsidP="00AD74E3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 xml:space="preserve">Зубкова Евгения Александровна </w:t>
      </w:r>
      <w:r w:rsidR="00AD74E3"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- методист </w:t>
      </w:r>
      <w:r>
        <w:rPr>
          <w:rFonts w:ascii="Times New Roman" w:eastAsia="Verdana" w:hAnsi="Times New Roman" w:cs="Times New Roman"/>
          <w:iCs/>
          <w:sz w:val="24"/>
          <w:szCs w:val="24"/>
        </w:rPr>
        <w:t>89041215572</w:t>
      </w:r>
    </w:p>
    <w:p w14:paraId="5C5F8CD0" w14:textId="77777777" w:rsidR="00AD74E3" w:rsidRPr="00AD74E3" w:rsidRDefault="00AD74E3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Calibri" w:hAnsi="Times New Roman" w:cs="Times New Roman"/>
          <w:sz w:val="24"/>
          <w:szCs w:val="24"/>
        </w:rPr>
        <w:t xml:space="preserve">Леонтьева Екатерина Александровна – (89294348847) </w:t>
      </w:r>
      <w:hyperlink r:id="rId11" w:history="1"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leonteva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2709@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58AA0092" w14:textId="619F0F42" w:rsidR="00AD74E3" w:rsidRDefault="00AD74E3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Козлова Елена Анатольевна – (89086457284)  </w:t>
      </w:r>
      <w:hyperlink r:id="rId12" w:history="1"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l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36987.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a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@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AD74E3">
          <w:rPr>
            <w:rFonts w:ascii="Times New Roman" w:eastAsia="Verdana" w:hAnsi="Times New Roman" w:cs="Times New Roman"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D74E3"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</w:p>
    <w:p w14:paraId="2E1950D0" w14:textId="1C3DFC61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1107CD4A" w14:textId="735B3E43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0E707AE4" w14:textId="0C273BB2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5829DE59" w14:textId="5943EF7F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1E47BBF2" w14:textId="41020077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04D8AF00" w14:textId="07BE3758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275DE21E" w14:textId="57B866BF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584AA306" w14:textId="425CFDC3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048000DA" w14:textId="3DAD6AF6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40ED28F2" w14:textId="6548B3FD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312DD637" w14:textId="467FC5A3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2ECDC6E6" w14:textId="27542060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616ACCE7" w14:textId="5943A570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132EACA1" w14:textId="00A16865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4B2E9E3E" w14:textId="5679892A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0F8FF0FE" w14:textId="201D06DC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149CDD72" w14:textId="73D0455A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1801795F" w14:textId="77777777" w:rsidR="00A64E44" w:rsidRDefault="00A64E44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456FE20E" w14:textId="7040158A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658742E5" w14:textId="111E3D76" w:rsidR="000977A2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50288B6B" w14:textId="77777777" w:rsidR="000977A2" w:rsidRPr="00AD74E3" w:rsidRDefault="000977A2" w:rsidP="00AD74E3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36CF7412" w14:textId="77777777" w:rsidR="00AD74E3" w:rsidRPr="00AD74E3" w:rsidRDefault="00AD74E3" w:rsidP="00AD74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D74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</w:t>
      </w:r>
    </w:p>
    <w:p w14:paraId="4FA4B09A" w14:textId="77777777" w:rsidR="00AD74E3" w:rsidRPr="00AD74E3" w:rsidRDefault="00AD74E3" w:rsidP="00AD74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4E3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  <w:r w:rsidRPr="00AD74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17EA85" w14:textId="3E796083" w:rsidR="00AD74E3" w:rsidRPr="00AD74E3" w:rsidRDefault="00AD74E3" w:rsidP="00AD74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4E3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во </w:t>
      </w:r>
      <w:r w:rsidRPr="00AD74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0977A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D74E3">
        <w:rPr>
          <w:rFonts w:ascii="Times New Roman" w:eastAsia="Calibri" w:hAnsi="Times New Roman" w:cs="Times New Roman"/>
          <w:b/>
          <w:sz w:val="28"/>
          <w:szCs w:val="28"/>
        </w:rPr>
        <w:t xml:space="preserve"> Межрегиональной заочной студенческой олимпиаде «Лекарственные растения Сибири» </w:t>
      </w:r>
    </w:p>
    <w:p w14:paraId="3C8CE3B5" w14:textId="77777777" w:rsidR="00AD74E3" w:rsidRPr="00AD74E3" w:rsidRDefault="00AD74E3" w:rsidP="00AD74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D74E3" w:rsidRPr="00AD74E3" w14:paraId="667B4386" w14:textId="77777777" w:rsidTr="00791D50">
        <w:trPr>
          <w:trHeight w:val="1352"/>
        </w:trPr>
        <w:tc>
          <w:tcPr>
            <w:tcW w:w="4785" w:type="dxa"/>
          </w:tcPr>
          <w:p w14:paraId="0408661B" w14:textId="77777777" w:rsidR="00AD74E3" w:rsidRPr="00AD74E3" w:rsidRDefault="00AD74E3" w:rsidP="00AD74E3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AD74E3">
              <w:rPr>
                <w:rFonts w:ascii="Times New Roman" w:hAnsi="Times New Roman"/>
                <w:sz w:val="28"/>
                <w:szCs w:val="28"/>
              </w:rPr>
              <w:t>Полное наименование учебного заведения</w:t>
            </w:r>
          </w:p>
        </w:tc>
        <w:tc>
          <w:tcPr>
            <w:tcW w:w="4786" w:type="dxa"/>
          </w:tcPr>
          <w:p w14:paraId="5141DAFF" w14:textId="77777777" w:rsidR="00AD74E3" w:rsidRPr="00AD74E3" w:rsidRDefault="00AD74E3" w:rsidP="00AD74E3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74E3" w:rsidRPr="00AD74E3" w14:paraId="533F3AD2" w14:textId="77777777" w:rsidTr="00791D50">
        <w:trPr>
          <w:trHeight w:val="1116"/>
        </w:trPr>
        <w:tc>
          <w:tcPr>
            <w:tcW w:w="4785" w:type="dxa"/>
          </w:tcPr>
          <w:p w14:paraId="21DA522F" w14:textId="77777777" w:rsidR="00AD74E3" w:rsidRPr="00AD74E3" w:rsidRDefault="00AD74E3" w:rsidP="00AD74E3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AD74E3">
              <w:rPr>
                <w:rFonts w:ascii="Times New Roman" w:hAnsi="Times New Roman"/>
                <w:sz w:val="28"/>
                <w:szCs w:val="28"/>
              </w:rPr>
              <w:t>Сокращенное наименование учебного заведения</w:t>
            </w:r>
          </w:p>
        </w:tc>
        <w:tc>
          <w:tcPr>
            <w:tcW w:w="4786" w:type="dxa"/>
          </w:tcPr>
          <w:p w14:paraId="4F8F9B22" w14:textId="77777777" w:rsidR="00AD74E3" w:rsidRPr="00AD74E3" w:rsidRDefault="00AD74E3" w:rsidP="00AD74E3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74E3" w:rsidRPr="00AD74E3" w14:paraId="50642852" w14:textId="77777777" w:rsidTr="00791D50">
        <w:trPr>
          <w:trHeight w:val="1118"/>
        </w:trPr>
        <w:tc>
          <w:tcPr>
            <w:tcW w:w="4785" w:type="dxa"/>
          </w:tcPr>
          <w:p w14:paraId="3BC07177" w14:textId="77777777" w:rsidR="00AD74E3" w:rsidRPr="00AD74E3" w:rsidRDefault="00AD74E3" w:rsidP="00AD74E3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AD74E3">
              <w:rPr>
                <w:rFonts w:ascii="Times New Roman" w:hAnsi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4786" w:type="dxa"/>
          </w:tcPr>
          <w:p w14:paraId="60CDC0A3" w14:textId="77777777" w:rsidR="00AD74E3" w:rsidRPr="00AD74E3" w:rsidRDefault="00AD74E3" w:rsidP="00AD74E3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74E3" w:rsidRPr="00AD74E3" w14:paraId="3E8968E7" w14:textId="77777777" w:rsidTr="00791D50">
        <w:trPr>
          <w:trHeight w:val="836"/>
        </w:trPr>
        <w:tc>
          <w:tcPr>
            <w:tcW w:w="4785" w:type="dxa"/>
          </w:tcPr>
          <w:p w14:paraId="2D6BBC57" w14:textId="77777777" w:rsidR="00AD74E3" w:rsidRPr="00AD74E3" w:rsidRDefault="00AD74E3" w:rsidP="00AD74E3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AD74E3">
              <w:rPr>
                <w:rFonts w:ascii="Times New Roman" w:hAnsi="Times New Roman"/>
                <w:sz w:val="28"/>
                <w:szCs w:val="28"/>
              </w:rPr>
              <w:t>Курс, специальность</w:t>
            </w:r>
          </w:p>
        </w:tc>
        <w:tc>
          <w:tcPr>
            <w:tcW w:w="4786" w:type="dxa"/>
          </w:tcPr>
          <w:p w14:paraId="19251453" w14:textId="77777777" w:rsidR="00AD74E3" w:rsidRPr="00AD74E3" w:rsidRDefault="00AD74E3" w:rsidP="00AD74E3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74E3" w:rsidRPr="00AD74E3" w14:paraId="15965D32" w14:textId="77777777" w:rsidTr="00791D50">
        <w:trPr>
          <w:trHeight w:val="849"/>
        </w:trPr>
        <w:tc>
          <w:tcPr>
            <w:tcW w:w="4785" w:type="dxa"/>
          </w:tcPr>
          <w:p w14:paraId="388A3AF6" w14:textId="77777777" w:rsidR="00AD74E3" w:rsidRPr="00AD74E3" w:rsidRDefault="00AD74E3" w:rsidP="00AD74E3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AD74E3">
              <w:rPr>
                <w:rFonts w:ascii="Times New Roman" w:hAnsi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4786" w:type="dxa"/>
          </w:tcPr>
          <w:p w14:paraId="2A04CF6D" w14:textId="77777777" w:rsidR="00AD74E3" w:rsidRPr="00AD74E3" w:rsidRDefault="00AD74E3" w:rsidP="00AD74E3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74E3" w:rsidRPr="00AD74E3" w14:paraId="3A76B998" w14:textId="77777777" w:rsidTr="00791D50">
        <w:trPr>
          <w:trHeight w:val="846"/>
        </w:trPr>
        <w:tc>
          <w:tcPr>
            <w:tcW w:w="4785" w:type="dxa"/>
          </w:tcPr>
          <w:p w14:paraId="4481FD6A" w14:textId="77777777" w:rsidR="00AD74E3" w:rsidRPr="00AD74E3" w:rsidRDefault="00AD74E3" w:rsidP="00AD74E3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AD74E3">
              <w:rPr>
                <w:rFonts w:ascii="Times New Roman" w:hAnsi="Times New Roman"/>
                <w:sz w:val="28"/>
                <w:szCs w:val="28"/>
              </w:rPr>
              <w:t>Электронная почта (для рассылки наградного материала)</w:t>
            </w:r>
          </w:p>
        </w:tc>
        <w:tc>
          <w:tcPr>
            <w:tcW w:w="4786" w:type="dxa"/>
          </w:tcPr>
          <w:p w14:paraId="49E39277" w14:textId="77777777" w:rsidR="00AD74E3" w:rsidRPr="00AD74E3" w:rsidRDefault="00AD74E3" w:rsidP="00AD74E3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C55C3D2" w14:textId="77777777" w:rsidR="00A30B02" w:rsidRDefault="00A30B02" w:rsidP="00A30B02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4146332B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25D755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2A221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D2CC6B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F8E53B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7F09C3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A644F3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AFE038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971D4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09ACF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CFA1AF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7A900A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4BBD4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D698F1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B64917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1ED4CB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636A0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FA91E2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BB6B63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3781A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9CC98C" w14:textId="77777777" w:rsidR="00A30B02" w:rsidRDefault="00A30B02" w:rsidP="004225C5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CC46B" w14:textId="77777777" w:rsidR="00A30B02" w:rsidRDefault="00A30B02" w:rsidP="00A30B02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28A2A7" w14:textId="283B436D" w:rsidR="00A30B02" w:rsidRPr="00A64E44" w:rsidRDefault="00A30B02" w:rsidP="00A30B02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30B02" w:rsidRPr="00A6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DA7"/>
    <w:multiLevelType w:val="multilevel"/>
    <w:tmpl w:val="CD7CB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A32"/>
    <w:rsid w:val="00031B8E"/>
    <w:rsid w:val="000975AD"/>
    <w:rsid w:val="000977A2"/>
    <w:rsid w:val="00150725"/>
    <w:rsid w:val="001B4A17"/>
    <w:rsid w:val="00290D89"/>
    <w:rsid w:val="002E6F60"/>
    <w:rsid w:val="00326989"/>
    <w:rsid w:val="003D05AA"/>
    <w:rsid w:val="004225C5"/>
    <w:rsid w:val="00597BBA"/>
    <w:rsid w:val="00606665"/>
    <w:rsid w:val="00637471"/>
    <w:rsid w:val="00690FD6"/>
    <w:rsid w:val="007F19DF"/>
    <w:rsid w:val="00861E8A"/>
    <w:rsid w:val="009C6F9D"/>
    <w:rsid w:val="00A1381D"/>
    <w:rsid w:val="00A30B02"/>
    <w:rsid w:val="00A64E44"/>
    <w:rsid w:val="00A767BB"/>
    <w:rsid w:val="00A93617"/>
    <w:rsid w:val="00AD74E3"/>
    <w:rsid w:val="00AE339B"/>
    <w:rsid w:val="00AF1B87"/>
    <w:rsid w:val="00B922D9"/>
    <w:rsid w:val="00CD20DA"/>
    <w:rsid w:val="00EE3414"/>
    <w:rsid w:val="00EF6A32"/>
    <w:rsid w:val="00F1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EC1A"/>
  <w15:docId w15:val="{4705E836-565F-4358-B0BA-78D9A07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30B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A30B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3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D7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AD7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64E44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64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38.ru/&#1083;&#1077;&#1082;&#1072;&#1088;&#1089;&#1090;&#1074;&#1077;&#1085;&#1085;&#1099;&#1077;-&#1088;&#1072;&#1089;&#1090;&#1077;&#1085;&#1080;&#1103;-&#1089;&#1080;&#1073;&#1080;&#1088;&#1080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mu38.ru/" TargetMode="External"/><Relationship Id="rId12" Type="http://schemas.openxmlformats.org/officeDocument/2006/relationships/hyperlink" Target="mailto:l36987.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teva2709@mail.ru" TargetMode="External"/><Relationship Id="rId11" Type="http://schemas.openxmlformats.org/officeDocument/2006/relationships/hyperlink" Target="mailto:leonteva2709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izneud.med.uh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bmedcol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2021-04-11T04:05:00Z</dcterms:created>
  <dcterms:modified xsi:type="dcterms:W3CDTF">2024-04-16T00:22:00Z</dcterms:modified>
</cp:coreProperties>
</file>