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EC7AD0" w14:textId="77777777" w:rsidR="00F77491" w:rsidRPr="00E873B8" w:rsidRDefault="00F77491" w:rsidP="00004DD2">
      <w:pPr>
        <w:pStyle w:val="a6"/>
        <w:jc w:val="center"/>
        <w:rPr>
          <w:rFonts w:ascii="Times New Roman" w:hAnsi="Times New Roman"/>
        </w:rPr>
      </w:pPr>
      <w:bookmarkStart w:id="0" w:name="_GoBack"/>
      <w:bookmarkEnd w:id="0"/>
      <w:r w:rsidRPr="00E873B8">
        <w:rPr>
          <w:rFonts w:ascii="Times New Roman" w:hAnsi="Times New Roman"/>
        </w:rPr>
        <w:t>МИНИСТЕРСТВО ОБРАЗОВАНИЯ И НАУКИ РЕСПУБЛИКИ БУРЯТИЯ</w:t>
      </w:r>
    </w:p>
    <w:p w14:paraId="4A306770" w14:textId="77777777" w:rsidR="00F77491" w:rsidRPr="00E873B8" w:rsidRDefault="00F77491" w:rsidP="00004DD2">
      <w:pPr>
        <w:pStyle w:val="a6"/>
        <w:jc w:val="center"/>
        <w:rPr>
          <w:rFonts w:ascii="Times New Roman" w:hAnsi="Times New Roman"/>
        </w:rPr>
      </w:pPr>
    </w:p>
    <w:p w14:paraId="3DFD006A" w14:textId="77777777" w:rsidR="00F77491" w:rsidRPr="00E873B8" w:rsidRDefault="00F77491" w:rsidP="00004DD2">
      <w:pPr>
        <w:pStyle w:val="a6"/>
        <w:jc w:val="center"/>
        <w:rPr>
          <w:rFonts w:ascii="Times New Roman" w:hAnsi="Times New Roman"/>
        </w:rPr>
      </w:pPr>
      <w:r w:rsidRPr="00E873B8">
        <w:rPr>
          <w:rFonts w:ascii="Times New Roman" w:hAnsi="Times New Roman"/>
        </w:rPr>
        <w:t>РЕСПУБЛИКАНСКАЯ ОБЩЕСТВЕННАЯ ОРГАНИЗАЦИЯ</w:t>
      </w:r>
    </w:p>
    <w:p w14:paraId="2E05BC59" w14:textId="77777777" w:rsidR="00F77491" w:rsidRPr="00E873B8" w:rsidRDefault="00F77491" w:rsidP="00004DD2">
      <w:pPr>
        <w:pStyle w:val="a6"/>
        <w:jc w:val="center"/>
        <w:rPr>
          <w:rFonts w:ascii="Times New Roman" w:hAnsi="Times New Roman"/>
        </w:rPr>
      </w:pPr>
      <w:r w:rsidRPr="00E873B8">
        <w:rPr>
          <w:rFonts w:ascii="Times New Roman" w:hAnsi="Times New Roman"/>
        </w:rPr>
        <w:t>«СОВЕТ ДИРЕКТОРОВ ПРОФЕССИОНАЛЬНЫХ</w:t>
      </w:r>
    </w:p>
    <w:p w14:paraId="2D177401" w14:textId="77777777" w:rsidR="00F77491" w:rsidRPr="00E873B8" w:rsidRDefault="00F77491" w:rsidP="00004DD2">
      <w:pPr>
        <w:pStyle w:val="a6"/>
        <w:jc w:val="center"/>
        <w:rPr>
          <w:rFonts w:ascii="Times New Roman" w:hAnsi="Times New Roman"/>
        </w:rPr>
      </w:pPr>
      <w:r w:rsidRPr="00E873B8">
        <w:rPr>
          <w:rFonts w:ascii="Times New Roman" w:hAnsi="Times New Roman"/>
        </w:rPr>
        <w:t>ОБРАЗОВАТЕЛЬНЫХ ОРГАНИЗАЦИЙ»</w:t>
      </w:r>
    </w:p>
    <w:p w14:paraId="77CA23C0" w14:textId="77777777" w:rsidR="00F77491" w:rsidRPr="00E873B8" w:rsidRDefault="00F77491" w:rsidP="00004DD2">
      <w:pPr>
        <w:pStyle w:val="a6"/>
        <w:jc w:val="center"/>
        <w:rPr>
          <w:rFonts w:ascii="Times New Roman" w:hAnsi="Times New Roman"/>
        </w:rPr>
      </w:pPr>
    </w:p>
    <w:p w14:paraId="4C7AAF66" w14:textId="4836B1E1" w:rsidR="00F77491" w:rsidRDefault="00271EA4" w:rsidP="00004DD2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Государственное бюджетное профессиональное образовательное учреждение</w:t>
      </w:r>
    </w:p>
    <w:p w14:paraId="3D2F9BB6" w14:textId="6674CF13" w:rsidR="00271EA4" w:rsidRPr="00E873B8" w:rsidRDefault="00271EA4" w:rsidP="00004DD2">
      <w:pPr>
        <w:pStyle w:val="a6"/>
        <w:jc w:val="center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«Бурятский республиканский педагогический колледж»</w:t>
      </w:r>
    </w:p>
    <w:p w14:paraId="19A7BCF1" w14:textId="77777777" w:rsidR="00F77491" w:rsidRPr="00150B47" w:rsidRDefault="00F77491" w:rsidP="00004DD2">
      <w:pPr>
        <w:spacing w:line="240" w:lineRule="auto"/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40"/>
        <w:gridCol w:w="1732"/>
        <w:gridCol w:w="4083"/>
      </w:tblGrid>
      <w:tr w:rsidR="00F77491" w:rsidRPr="002A3831" w14:paraId="5677D7F6" w14:textId="77777777" w:rsidTr="00F77491">
        <w:trPr>
          <w:trHeight w:val="1789"/>
        </w:trPr>
        <w:tc>
          <w:tcPr>
            <w:tcW w:w="3600" w:type="dxa"/>
          </w:tcPr>
          <w:p w14:paraId="530817B5" w14:textId="77777777" w:rsidR="00F77491" w:rsidRPr="00222516" w:rsidRDefault="00F77491" w:rsidP="00004DD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22516">
              <w:rPr>
                <w:rFonts w:ascii="Times New Roman" w:hAnsi="Times New Roman"/>
                <w:sz w:val="24"/>
                <w:szCs w:val="24"/>
              </w:rPr>
              <w:t>СОГЛАСОВАНО</w:t>
            </w:r>
            <w:r w:rsidR="0095160A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78825065" w14:textId="77777777" w:rsidR="00F77491" w:rsidRPr="002A3831" w:rsidRDefault="00F77491" w:rsidP="00004DD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A3831">
              <w:rPr>
                <w:rFonts w:ascii="Times New Roman" w:hAnsi="Times New Roman"/>
                <w:sz w:val="24"/>
                <w:szCs w:val="24"/>
              </w:rPr>
              <w:t>Председатель РОО</w:t>
            </w:r>
          </w:p>
          <w:p w14:paraId="3A532422" w14:textId="77777777" w:rsidR="00F77491" w:rsidRPr="002A3831" w:rsidRDefault="00F77491" w:rsidP="00004DD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A3831">
              <w:rPr>
                <w:rFonts w:ascii="Times New Roman" w:hAnsi="Times New Roman"/>
                <w:sz w:val="24"/>
                <w:szCs w:val="24"/>
              </w:rPr>
              <w:t>«Совет директоров ПОО»</w:t>
            </w:r>
          </w:p>
          <w:p w14:paraId="23661737" w14:textId="77777777" w:rsidR="00F77491" w:rsidRPr="002A3831" w:rsidRDefault="00F77491" w:rsidP="00004DD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A3831">
              <w:rPr>
                <w:rFonts w:ascii="Times New Roman" w:hAnsi="Times New Roman"/>
                <w:sz w:val="24"/>
                <w:szCs w:val="24"/>
              </w:rPr>
              <w:t>__________ О.В. Якимов</w:t>
            </w:r>
          </w:p>
          <w:p w14:paraId="5C70E251" w14:textId="77777777" w:rsidR="001F3510" w:rsidRPr="002A3831" w:rsidRDefault="001F3510" w:rsidP="00004DD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A3831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_</w:t>
            </w:r>
            <w:r w:rsidRPr="002A3831">
              <w:rPr>
                <w:rFonts w:ascii="Times New Roman" w:hAnsi="Times New Roman"/>
                <w:sz w:val="24"/>
                <w:szCs w:val="24"/>
              </w:rPr>
              <w:t>»</w:t>
            </w:r>
            <w:r w:rsidRPr="005C766B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</w:t>
            </w:r>
            <w:proofErr w:type="gramEnd"/>
            <w:r w:rsidRPr="005C766B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</w:t>
            </w:r>
            <w:r w:rsidRPr="002A3831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2A383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14:paraId="651542F6" w14:textId="77777777" w:rsidR="00F77491" w:rsidRPr="002A3831" w:rsidRDefault="00F77491" w:rsidP="00004DD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14:paraId="7BB6C270" w14:textId="77777777" w:rsidR="00F77491" w:rsidRPr="002A3831" w:rsidRDefault="00F77491" w:rsidP="00004DD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6" w:type="dxa"/>
          </w:tcPr>
          <w:p w14:paraId="2D4E322F" w14:textId="77777777" w:rsidR="00F77491" w:rsidRPr="00222516" w:rsidRDefault="00F77491" w:rsidP="00004DD2">
            <w:pPr>
              <w:pStyle w:val="a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2516">
              <w:rPr>
                <w:rFonts w:ascii="Times New Roman" w:hAnsi="Times New Roman"/>
                <w:sz w:val="24"/>
                <w:szCs w:val="24"/>
              </w:rPr>
              <w:t>УТВЕРЖДАЮ</w:t>
            </w:r>
            <w:r w:rsidR="0095160A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2BE7F357" w14:textId="13DD144C" w:rsidR="00F77491" w:rsidRPr="002A3831" w:rsidRDefault="001F3510" w:rsidP="00004DD2">
            <w:pPr>
              <w:pStyle w:val="a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ГБПОУ БРПК</w:t>
            </w:r>
            <w:r w:rsidR="00667B7D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4F68CCD6" w14:textId="0A31F2B5" w:rsidR="00F77491" w:rsidRPr="002A3831" w:rsidRDefault="001F3510" w:rsidP="00004DD2">
            <w:pPr>
              <w:pStyle w:val="a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________С.Ц. Нимбуева</w:t>
            </w:r>
          </w:p>
          <w:p w14:paraId="02870BA2" w14:textId="67B4F236" w:rsidR="00F77491" w:rsidRPr="002A3831" w:rsidRDefault="00F77491" w:rsidP="00004DD2">
            <w:pPr>
              <w:pStyle w:val="a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A3831">
              <w:rPr>
                <w:rFonts w:ascii="Times New Roman" w:hAnsi="Times New Roman"/>
                <w:sz w:val="24"/>
                <w:szCs w:val="24"/>
              </w:rPr>
              <w:t>«</w:t>
            </w:r>
            <w:r w:rsidR="001F3510">
              <w:rPr>
                <w:rFonts w:ascii="Times New Roman" w:hAnsi="Times New Roman"/>
                <w:sz w:val="24"/>
                <w:szCs w:val="24"/>
              </w:rPr>
              <w:t>___</w:t>
            </w:r>
            <w:proofErr w:type="gramStart"/>
            <w:r w:rsidR="001F3510">
              <w:rPr>
                <w:rFonts w:ascii="Times New Roman" w:hAnsi="Times New Roman"/>
                <w:sz w:val="24"/>
                <w:szCs w:val="24"/>
              </w:rPr>
              <w:t>_</w:t>
            </w:r>
            <w:r w:rsidRPr="002A3831">
              <w:rPr>
                <w:rFonts w:ascii="Times New Roman" w:hAnsi="Times New Roman"/>
                <w:sz w:val="24"/>
                <w:szCs w:val="24"/>
              </w:rPr>
              <w:t>»</w:t>
            </w:r>
            <w:r w:rsidRPr="005C766B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5C766B" w:rsidRPr="005C766B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</w:t>
            </w:r>
            <w:proofErr w:type="gramEnd"/>
            <w:r w:rsidR="005C766B" w:rsidRPr="005C766B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</w:t>
            </w:r>
            <w:r w:rsidR="001F3510" w:rsidRPr="005C766B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</w:t>
            </w:r>
            <w:r w:rsidR="005C766B" w:rsidRPr="005C766B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</w:t>
            </w:r>
            <w:r w:rsidRPr="002A3831">
              <w:rPr>
                <w:rFonts w:ascii="Times New Roman" w:hAnsi="Times New Roman"/>
                <w:sz w:val="24"/>
                <w:szCs w:val="24"/>
              </w:rPr>
              <w:t>20</w:t>
            </w:r>
            <w:r w:rsidR="00435305">
              <w:rPr>
                <w:rFonts w:ascii="Times New Roman" w:hAnsi="Times New Roman"/>
                <w:sz w:val="24"/>
                <w:szCs w:val="24"/>
              </w:rPr>
              <w:t>2</w:t>
            </w:r>
            <w:r w:rsidR="00271EA4">
              <w:rPr>
                <w:rFonts w:ascii="Times New Roman" w:hAnsi="Times New Roman"/>
                <w:sz w:val="24"/>
                <w:szCs w:val="24"/>
              </w:rPr>
              <w:t>5</w:t>
            </w:r>
            <w:r w:rsidRPr="002A383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14:paraId="11D5E9D2" w14:textId="77777777" w:rsidR="00F77491" w:rsidRPr="002A3831" w:rsidRDefault="00F77491" w:rsidP="00004DD2">
            <w:pPr>
              <w:pStyle w:val="a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A383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4EA4CB76" w14:textId="77777777" w:rsidR="00021317" w:rsidRPr="00021317" w:rsidRDefault="00021317" w:rsidP="00004DD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1317">
        <w:rPr>
          <w:rFonts w:ascii="Times New Roman" w:hAnsi="Times New Roman"/>
          <w:b/>
          <w:sz w:val="28"/>
          <w:szCs w:val="28"/>
        </w:rPr>
        <w:t>ПОЛОЖЕНИЕ</w:t>
      </w:r>
    </w:p>
    <w:p w14:paraId="231E5891" w14:textId="77777777" w:rsidR="00021317" w:rsidRPr="00D85B61" w:rsidRDefault="00021317" w:rsidP="00004D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85B61">
        <w:rPr>
          <w:rFonts w:ascii="Times New Roman" w:hAnsi="Times New Roman"/>
          <w:b/>
          <w:sz w:val="24"/>
          <w:szCs w:val="24"/>
        </w:rPr>
        <w:t xml:space="preserve">о проведении олимпиады по </w:t>
      </w:r>
      <w:r w:rsidR="007D147B">
        <w:rPr>
          <w:rFonts w:ascii="Times New Roman" w:hAnsi="Times New Roman"/>
          <w:b/>
          <w:sz w:val="24"/>
          <w:szCs w:val="24"/>
        </w:rPr>
        <w:t>физике</w:t>
      </w:r>
    </w:p>
    <w:p w14:paraId="5E387F53" w14:textId="77777777" w:rsidR="00021317" w:rsidRPr="00D85B61" w:rsidRDefault="002872E1" w:rsidP="00004D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85B61">
        <w:rPr>
          <w:rFonts w:ascii="Times New Roman" w:hAnsi="Times New Roman"/>
          <w:b/>
          <w:sz w:val="24"/>
          <w:szCs w:val="24"/>
        </w:rPr>
        <w:t xml:space="preserve">среди </w:t>
      </w:r>
      <w:r w:rsidR="007D147B">
        <w:rPr>
          <w:rFonts w:ascii="Times New Roman" w:hAnsi="Times New Roman"/>
          <w:b/>
          <w:sz w:val="24"/>
          <w:szCs w:val="24"/>
        </w:rPr>
        <w:t xml:space="preserve">студентов </w:t>
      </w:r>
      <w:r w:rsidR="00021317" w:rsidRPr="00D85B61">
        <w:rPr>
          <w:rFonts w:ascii="Times New Roman" w:hAnsi="Times New Roman"/>
          <w:b/>
          <w:sz w:val="24"/>
          <w:szCs w:val="24"/>
        </w:rPr>
        <w:t>профессиональных образовательных организаций</w:t>
      </w:r>
    </w:p>
    <w:p w14:paraId="38798C63" w14:textId="77777777" w:rsidR="00021317" w:rsidRPr="00D85B61" w:rsidRDefault="00021317" w:rsidP="00004D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85B61">
        <w:rPr>
          <w:rFonts w:ascii="Times New Roman" w:hAnsi="Times New Roman"/>
          <w:b/>
          <w:sz w:val="24"/>
          <w:szCs w:val="24"/>
        </w:rPr>
        <w:t>Республики Бурятия</w:t>
      </w:r>
    </w:p>
    <w:p w14:paraId="2A0B87C2" w14:textId="77777777" w:rsidR="00501221" w:rsidRDefault="00501221" w:rsidP="00004DD2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1763F67F" w14:textId="77777777" w:rsidR="00EE1E2A" w:rsidRPr="002872E1" w:rsidRDefault="002872E1" w:rsidP="00004DD2">
      <w:pPr>
        <w:pStyle w:val="a3"/>
        <w:numPr>
          <w:ilvl w:val="0"/>
          <w:numId w:val="1"/>
        </w:numPr>
        <w:tabs>
          <w:tab w:val="clear" w:pos="735"/>
          <w:tab w:val="left" w:pos="284"/>
        </w:tabs>
        <w:spacing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Pr="006D2901">
        <w:rPr>
          <w:rFonts w:ascii="Times New Roman" w:hAnsi="Times New Roman"/>
          <w:b/>
          <w:sz w:val="24"/>
          <w:szCs w:val="24"/>
        </w:rPr>
        <w:t>бщие положения</w:t>
      </w:r>
    </w:p>
    <w:p w14:paraId="70F41184" w14:textId="77777777" w:rsidR="007D147B" w:rsidRDefault="00E53553" w:rsidP="00004DD2">
      <w:pPr>
        <w:numPr>
          <w:ilvl w:val="1"/>
          <w:numId w:val="1"/>
        </w:numPr>
        <w:tabs>
          <w:tab w:val="num" w:pos="567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Настоящее положение определяет порядок организации и проведения Республиканской Олимпиады по физике (далее Олимпиады), ее организационно-методическое обеспечение, порядок участия и отбора победителей и призеров Олимпиады.  </w:t>
      </w:r>
    </w:p>
    <w:p w14:paraId="5E50FBAC" w14:textId="77777777" w:rsidR="00F77491" w:rsidRDefault="005E4D58" w:rsidP="00004DD2">
      <w:pPr>
        <w:numPr>
          <w:ilvl w:val="1"/>
          <w:numId w:val="1"/>
        </w:numPr>
        <w:tabs>
          <w:tab w:val="num" w:pos="567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E4D58">
        <w:rPr>
          <w:rFonts w:ascii="Times New Roman" w:hAnsi="Times New Roman"/>
          <w:sz w:val="24"/>
          <w:szCs w:val="24"/>
        </w:rPr>
        <w:t>Республиканская олимпиада проводится в соответствии с планом Совета директоров профессиональных образовательных организаций РБ.</w:t>
      </w:r>
    </w:p>
    <w:p w14:paraId="63D3E5F3" w14:textId="77777777" w:rsidR="007414EA" w:rsidRDefault="007414EA" w:rsidP="00004DD2">
      <w:pPr>
        <w:numPr>
          <w:ilvl w:val="1"/>
          <w:numId w:val="1"/>
        </w:numPr>
        <w:tabs>
          <w:tab w:val="num" w:pos="567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Инициатором </w:t>
      </w:r>
      <w:r w:rsidRPr="007414EA">
        <w:rPr>
          <w:rFonts w:ascii="Times New Roman" w:hAnsi="Times New Roman"/>
          <w:sz w:val="24"/>
          <w:szCs w:val="24"/>
          <w:lang w:eastAsia="ru-RU"/>
        </w:rPr>
        <w:t>проведения олимпиады выступает Республиканское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414EA">
        <w:rPr>
          <w:rFonts w:ascii="Times New Roman" w:hAnsi="Times New Roman"/>
          <w:sz w:val="24"/>
          <w:szCs w:val="24"/>
          <w:lang w:eastAsia="ru-RU"/>
        </w:rPr>
        <w:t xml:space="preserve">методическое объединение преподавателей </w:t>
      </w:r>
      <w:r>
        <w:rPr>
          <w:rFonts w:ascii="Times New Roman" w:hAnsi="Times New Roman"/>
          <w:sz w:val="24"/>
          <w:szCs w:val="24"/>
          <w:lang w:eastAsia="ru-RU"/>
        </w:rPr>
        <w:t>физики</w:t>
      </w:r>
      <w:r w:rsidRPr="007414EA">
        <w:rPr>
          <w:rFonts w:ascii="Times New Roman" w:hAnsi="Times New Roman"/>
          <w:sz w:val="24"/>
          <w:szCs w:val="24"/>
          <w:lang w:eastAsia="ru-RU"/>
        </w:rPr>
        <w:t xml:space="preserve"> профессиональных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414EA">
        <w:rPr>
          <w:rFonts w:ascii="Times New Roman" w:hAnsi="Times New Roman"/>
          <w:sz w:val="24"/>
          <w:szCs w:val="24"/>
          <w:lang w:eastAsia="ru-RU"/>
        </w:rPr>
        <w:t>образовательных организаций Республики Бурятия.</w:t>
      </w:r>
    </w:p>
    <w:p w14:paraId="53298DC4" w14:textId="635B2D10" w:rsidR="00F77491" w:rsidRDefault="00E53553" w:rsidP="00004DD2">
      <w:pPr>
        <w:numPr>
          <w:ilvl w:val="1"/>
          <w:numId w:val="1"/>
        </w:numPr>
        <w:tabs>
          <w:tab w:val="num" w:pos="567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Учредителями Олимпиады является Министерство образования и науки РБ, РОО «Совет директоров ПОО», </w:t>
      </w:r>
      <w:r w:rsidR="001F3510">
        <w:rPr>
          <w:rFonts w:ascii="Times New Roman" w:hAnsi="Times New Roman"/>
          <w:sz w:val="24"/>
          <w:szCs w:val="24"/>
        </w:rPr>
        <w:t>ГБПОУ БРПК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7C308705" w14:textId="77777777" w:rsidR="007414EA" w:rsidRPr="00F77491" w:rsidRDefault="007414EA" w:rsidP="00004DD2">
      <w:pPr>
        <w:tabs>
          <w:tab w:val="num" w:pos="851"/>
          <w:tab w:val="left" w:pos="993"/>
          <w:tab w:val="num" w:pos="158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CB8BD74" w14:textId="77777777" w:rsidR="00EE1E2A" w:rsidRPr="00694BD3" w:rsidRDefault="00694BD3" w:rsidP="00004DD2">
      <w:pPr>
        <w:pStyle w:val="a3"/>
        <w:numPr>
          <w:ilvl w:val="0"/>
          <w:numId w:val="1"/>
        </w:numPr>
        <w:tabs>
          <w:tab w:val="clear" w:pos="735"/>
          <w:tab w:val="num" w:pos="284"/>
          <w:tab w:val="num" w:pos="851"/>
        </w:tabs>
        <w:spacing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</w:t>
      </w:r>
      <w:r w:rsidRPr="006D2901">
        <w:rPr>
          <w:rFonts w:ascii="Times New Roman" w:hAnsi="Times New Roman"/>
          <w:b/>
          <w:sz w:val="24"/>
          <w:szCs w:val="24"/>
        </w:rPr>
        <w:t xml:space="preserve">ели и задачи </w:t>
      </w:r>
      <w:r w:rsidR="00E53553">
        <w:rPr>
          <w:rFonts w:ascii="Times New Roman" w:hAnsi="Times New Roman"/>
          <w:b/>
          <w:sz w:val="24"/>
          <w:szCs w:val="24"/>
        </w:rPr>
        <w:t>О</w:t>
      </w:r>
      <w:r w:rsidRPr="006D2901">
        <w:rPr>
          <w:rFonts w:ascii="Times New Roman" w:hAnsi="Times New Roman"/>
          <w:b/>
          <w:sz w:val="24"/>
          <w:szCs w:val="24"/>
        </w:rPr>
        <w:t>лимпиады</w:t>
      </w:r>
    </w:p>
    <w:p w14:paraId="064907E6" w14:textId="77777777" w:rsidR="007414EA" w:rsidRDefault="007414EA" w:rsidP="00004DD2">
      <w:pPr>
        <w:numPr>
          <w:ilvl w:val="1"/>
          <w:numId w:val="1"/>
        </w:numPr>
        <w:tabs>
          <w:tab w:val="num" w:pos="567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Основными целями Олимпиады являются:</w:t>
      </w:r>
    </w:p>
    <w:p w14:paraId="3AC0C6AA" w14:textId="0C5316A4" w:rsidR="00B04E62" w:rsidRPr="004E1894" w:rsidRDefault="007414EA" w:rsidP="007859F9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4E1894">
        <w:rPr>
          <w:rFonts w:ascii="Times New Roman" w:hAnsi="Times New Roman"/>
          <w:sz w:val="24"/>
          <w:szCs w:val="24"/>
        </w:rPr>
        <w:t>с</w:t>
      </w:r>
      <w:r w:rsidR="00EE1E2A" w:rsidRPr="004E1894">
        <w:rPr>
          <w:rFonts w:ascii="Times New Roman" w:hAnsi="Times New Roman"/>
          <w:sz w:val="24"/>
          <w:szCs w:val="24"/>
        </w:rPr>
        <w:t>тимулировани</w:t>
      </w:r>
      <w:r w:rsidR="002872E1" w:rsidRPr="004E1894">
        <w:rPr>
          <w:rFonts w:ascii="Times New Roman" w:hAnsi="Times New Roman"/>
          <w:sz w:val="24"/>
          <w:szCs w:val="24"/>
        </w:rPr>
        <w:t>е</w:t>
      </w:r>
      <w:r w:rsidR="00EE1E2A" w:rsidRPr="004E1894">
        <w:rPr>
          <w:rFonts w:ascii="Times New Roman" w:hAnsi="Times New Roman"/>
          <w:sz w:val="24"/>
          <w:szCs w:val="24"/>
        </w:rPr>
        <w:t xml:space="preserve"> молодежи к изучению </w:t>
      </w:r>
      <w:r w:rsidR="00B04E62" w:rsidRPr="004E1894">
        <w:rPr>
          <w:rFonts w:ascii="Times New Roman" w:hAnsi="Times New Roman"/>
          <w:sz w:val="24"/>
          <w:szCs w:val="24"/>
        </w:rPr>
        <w:t>дисциплины «</w:t>
      </w:r>
      <w:r w:rsidR="001C02C9" w:rsidRPr="004E1894">
        <w:rPr>
          <w:rFonts w:ascii="Times New Roman" w:hAnsi="Times New Roman"/>
          <w:sz w:val="24"/>
          <w:szCs w:val="24"/>
        </w:rPr>
        <w:t>Ф</w:t>
      </w:r>
      <w:r w:rsidRPr="004E1894">
        <w:rPr>
          <w:rFonts w:ascii="Times New Roman" w:hAnsi="Times New Roman"/>
          <w:sz w:val="24"/>
          <w:szCs w:val="24"/>
        </w:rPr>
        <w:t>изик</w:t>
      </w:r>
      <w:r w:rsidR="00B04E62" w:rsidRPr="004E1894">
        <w:rPr>
          <w:rFonts w:ascii="Times New Roman" w:hAnsi="Times New Roman"/>
          <w:sz w:val="24"/>
          <w:szCs w:val="24"/>
        </w:rPr>
        <w:t>а»;</w:t>
      </w:r>
    </w:p>
    <w:p w14:paraId="109245DF" w14:textId="6A983CF6" w:rsidR="00B04E62" w:rsidRPr="004E1894" w:rsidRDefault="00B04E62" w:rsidP="007859F9">
      <w:pPr>
        <w:pStyle w:val="a3"/>
        <w:numPr>
          <w:ilvl w:val="0"/>
          <w:numId w:val="28"/>
        </w:numPr>
        <w:tabs>
          <w:tab w:val="num" w:pos="1587"/>
        </w:tabs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4E1894">
        <w:rPr>
          <w:rFonts w:ascii="Times New Roman" w:hAnsi="Times New Roman"/>
          <w:sz w:val="24"/>
          <w:szCs w:val="24"/>
        </w:rPr>
        <w:t xml:space="preserve">выявление качества знаний студентов ПОО Республики Бурятия; </w:t>
      </w:r>
    </w:p>
    <w:p w14:paraId="568F34E2" w14:textId="6D6789B9" w:rsidR="007414EA" w:rsidRPr="004E1894" w:rsidRDefault="00B04E62" w:rsidP="007859F9">
      <w:pPr>
        <w:pStyle w:val="a3"/>
        <w:numPr>
          <w:ilvl w:val="0"/>
          <w:numId w:val="28"/>
        </w:numPr>
        <w:tabs>
          <w:tab w:val="num" w:pos="1587"/>
        </w:tabs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4E1894">
        <w:rPr>
          <w:rFonts w:ascii="Times New Roman" w:hAnsi="Times New Roman"/>
          <w:sz w:val="24"/>
          <w:szCs w:val="24"/>
        </w:rPr>
        <w:t xml:space="preserve">активизация внеурочной деятельности преподавателей и обучающихся. </w:t>
      </w:r>
    </w:p>
    <w:p w14:paraId="4EEC96C5" w14:textId="381B6EAD" w:rsidR="001C02C9" w:rsidRPr="004E1894" w:rsidRDefault="001C02C9" w:rsidP="007859F9">
      <w:pPr>
        <w:pStyle w:val="a3"/>
        <w:numPr>
          <w:ilvl w:val="0"/>
          <w:numId w:val="28"/>
        </w:numPr>
        <w:tabs>
          <w:tab w:val="num" w:pos="1587"/>
        </w:tabs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4E1894">
        <w:rPr>
          <w:rFonts w:ascii="Times New Roman" w:hAnsi="Times New Roman"/>
          <w:sz w:val="24"/>
          <w:szCs w:val="24"/>
        </w:rPr>
        <w:t>поддержка одаренных студентов, формирование мотивации к самообразованию.</w:t>
      </w:r>
    </w:p>
    <w:p w14:paraId="6560E725" w14:textId="77777777" w:rsidR="00EE1E2A" w:rsidRPr="006D2901" w:rsidRDefault="00EE1E2A" w:rsidP="00004DD2">
      <w:pPr>
        <w:numPr>
          <w:ilvl w:val="1"/>
          <w:numId w:val="1"/>
        </w:numPr>
        <w:tabs>
          <w:tab w:val="num" w:pos="567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106EE">
        <w:rPr>
          <w:rFonts w:ascii="Times New Roman" w:hAnsi="Times New Roman"/>
          <w:sz w:val="24"/>
          <w:szCs w:val="24"/>
        </w:rPr>
        <w:t>Задачи</w:t>
      </w:r>
      <w:r w:rsidRPr="006D2901">
        <w:rPr>
          <w:rFonts w:ascii="Times New Roman" w:hAnsi="Times New Roman"/>
          <w:sz w:val="24"/>
          <w:szCs w:val="24"/>
        </w:rPr>
        <w:t xml:space="preserve"> олимпиады:</w:t>
      </w:r>
    </w:p>
    <w:p w14:paraId="51905FA4" w14:textId="1D8ADBD9" w:rsidR="00EE1E2A" w:rsidRPr="004E1894" w:rsidRDefault="00EE1E2A" w:rsidP="007859F9">
      <w:pPr>
        <w:pStyle w:val="a3"/>
        <w:numPr>
          <w:ilvl w:val="0"/>
          <w:numId w:val="30"/>
        </w:numPr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4E1894">
        <w:rPr>
          <w:rFonts w:ascii="Times New Roman" w:hAnsi="Times New Roman"/>
          <w:sz w:val="24"/>
          <w:szCs w:val="24"/>
        </w:rPr>
        <w:t>создание условий для инте</w:t>
      </w:r>
      <w:r w:rsidR="00B04E62" w:rsidRPr="004E1894">
        <w:rPr>
          <w:rFonts w:ascii="Times New Roman" w:hAnsi="Times New Roman"/>
          <w:sz w:val="24"/>
          <w:szCs w:val="24"/>
        </w:rPr>
        <w:t>ллектуального роста обучающихся</w:t>
      </w:r>
      <w:r w:rsidR="001C02C9" w:rsidRPr="004E1894">
        <w:rPr>
          <w:rFonts w:ascii="Times New Roman" w:hAnsi="Times New Roman"/>
          <w:sz w:val="24"/>
          <w:szCs w:val="24"/>
        </w:rPr>
        <w:t>;</w:t>
      </w:r>
    </w:p>
    <w:p w14:paraId="2AB1F151" w14:textId="4CAD31B1" w:rsidR="00B04E62" w:rsidRPr="004E1894" w:rsidRDefault="00B04E62" w:rsidP="007859F9">
      <w:pPr>
        <w:pStyle w:val="a3"/>
        <w:numPr>
          <w:ilvl w:val="0"/>
          <w:numId w:val="30"/>
        </w:numPr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1894">
        <w:rPr>
          <w:rFonts w:ascii="Times New Roman" w:hAnsi="Times New Roman"/>
          <w:sz w:val="24"/>
          <w:szCs w:val="24"/>
        </w:rPr>
        <w:t>р</w:t>
      </w:r>
      <w:r w:rsidR="007414EA" w:rsidRPr="004E1894">
        <w:rPr>
          <w:rFonts w:ascii="Times New Roman" w:hAnsi="Times New Roman"/>
          <w:sz w:val="24"/>
          <w:szCs w:val="24"/>
          <w:lang w:eastAsia="ru-RU"/>
        </w:rPr>
        <w:t xml:space="preserve">азвитие познавательной активности, расширение и углубление знаний, </w:t>
      </w:r>
      <w:r w:rsidR="004E1894" w:rsidRPr="004E1894">
        <w:rPr>
          <w:rFonts w:ascii="Times New Roman" w:hAnsi="Times New Roman"/>
          <w:sz w:val="24"/>
          <w:szCs w:val="24"/>
          <w:lang w:eastAsia="ru-RU"/>
        </w:rPr>
        <w:t xml:space="preserve">развитие </w:t>
      </w:r>
      <w:r w:rsidR="007414EA" w:rsidRPr="004E1894">
        <w:rPr>
          <w:rFonts w:ascii="Times New Roman" w:hAnsi="Times New Roman"/>
          <w:sz w:val="24"/>
          <w:szCs w:val="24"/>
          <w:lang w:eastAsia="ru-RU"/>
        </w:rPr>
        <w:t>логического мышления, поисковых навыков обучающихся</w:t>
      </w:r>
      <w:r w:rsidRPr="004E1894">
        <w:rPr>
          <w:rFonts w:ascii="Times New Roman" w:hAnsi="Times New Roman"/>
          <w:sz w:val="24"/>
          <w:szCs w:val="24"/>
          <w:lang w:eastAsia="ru-RU"/>
        </w:rPr>
        <w:t xml:space="preserve"> и умения их применять в процес</w:t>
      </w:r>
      <w:r w:rsidR="00AB0F9C" w:rsidRPr="004E1894">
        <w:rPr>
          <w:rFonts w:ascii="Times New Roman" w:hAnsi="Times New Roman"/>
          <w:sz w:val="24"/>
          <w:szCs w:val="24"/>
          <w:lang w:eastAsia="ru-RU"/>
        </w:rPr>
        <w:t>се изучения дисциплины «Физика».</w:t>
      </w:r>
    </w:p>
    <w:p w14:paraId="078388FF" w14:textId="77777777" w:rsidR="00C92D0E" w:rsidRPr="006D2901" w:rsidRDefault="00C92D0E" w:rsidP="00004DD2">
      <w:pPr>
        <w:tabs>
          <w:tab w:val="num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33F4821" w14:textId="3AF3AB47" w:rsidR="008A795A" w:rsidRPr="00AD57EC" w:rsidRDefault="00694BD3" w:rsidP="00AD57EC">
      <w:pPr>
        <w:numPr>
          <w:ilvl w:val="0"/>
          <w:numId w:val="1"/>
        </w:numPr>
        <w:tabs>
          <w:tab w:val="clear" w:pos="735"/>
          <w:tab w:val="num" w:pos="284"/>
          <w:tab w:val="num" w:pos="851"/>
        </w:tabs>
        <w:spacing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6D2901">
        <w:rPr>
          <w:rFonts w:ascii="Times New Roman" w:hAnsi="Times New Roman"/>
          <w:b/>
          <w:sz w:val="24"/>
          <w:szCs w:val="24"/>
        </w:rPr>
        <w:t xml:space="preserve">орядок </w:t>
      </w:r>
      <w:r w:rsidR="001C02C9">
        <w:rPr>
          <w:rFonts w:ascii="Times New Roman" w:hAnsi="Times New Roman"/>
          <w:b/>
          <w:sz w:val="24"/>
          <w:szCs w:val="24"/>
        </w:rPr>
        <w:t xml:space="preserve">подготовки и </w:t>
      </w:r>
      <w:r w:rsidRPr="006D2901">
        <w:rPr>
          <w:rFonts w:ascii="Times New Roman" w:hAnsi="Times New Roman"/>
          <w:b/>
          <w:sz w:val="24"/>
          <w:szCs w:val="24"/>
        </w:rPr>
        <w:t xml:space="preserve">организации </w:t>
      </w:r>
      <w:r w:rsidR="00C92D0E">
        <w:rPr>
          <w:rFonts w:ascii="Times New Roman" w:hAnsi="Times New Roman"/>
          <w:b/>
          <w:sz w:val="24"/>
          <w:szCs w:val="24"/>
        </w:rPr>
        <w:t>О</w:t>
      </w:r>
      <w:r w:rsidRPr="006D2901">
        <w:rPr>
          <w:rFonts w:ascii="Times New Roman" w:hAnsi="Times New Roman"/>
          <w:b/>
          <w:sz w:val="24"/>
          <w:szCs w:val="24"/>
        </w:rPr>
        <w:t>лимпиады</w:t>
      </w:r>
    </w:p>
    <w:p w14:paraId="2DBEBB7C" w14:textId="79F19FD3" w:rsidR="00EE1E2A" w:rsidRPr="00C65E27" w:rsidRDefault="00EE1E2A" w:rsidP="00BB58EA">
      <w:pPr>
        <w:numPr>
          <w:ilvl w:val="1"/>
          <w:numId w:val="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65E27">
        <w:rPr>
          <w:rFonts w:ascii="Times New Roman" w:hAnsi="Times New Roman"/>
          <w:sz w:val="24"/>
          <w:szCs w:val="24"/>
        </w:rPr>
        <w:t xml:space="preserve">Для обеспечения подготовки и проведения </w:t>
      </w:r>
      <w:r w:rsidR="007D2B88">
        <w:rPr>
          <w:rFonts w:ascii="Times New Roman" w:hAnsi="Times New Roman"/>
          <w:sz w:val="24"/>
          <w:szCs w:val="24"/>
        </w:rPr>
        <w:t>О</w:t>
      </w:r>
      <w:r w:rsidRPr="00C65E27">
        <w:rPr>
          <w:rFonts w:ascii="Times New Roman" w:hAnsi="Times New Roman"/>
          <w:sz w:val="24"/>
          <w:szCs w:val="24"/>
        </w:rPr>
        <w:t>лимпиады формируется организационный комит</w:t>
      </w:r>
      <w:r w:rsidR="00C65E27" w:rsidRPr="00C65E27">
        <w:rPr>
          <w:rFonts w:ascii="Times New Roman" w:hAnsi="Times New Roman"/>
          <w:sz w:val="24"/>
          <w:szCs w:val="24"/>
        </w:rPr>
        <w:t xml:space="preserve">ет во главе с </w:t>
      </w:r>
      <w:r w:rsidR="001F3510">
        <w:rPr>
          <w:rFonts w:ascii="Times New Roman" w:hAnsi="Times New Roman"/>
          <w:sz w:val="24"/>
          <w:szCs w:val="24"/>
        </w:rPr>
        <w:t>заведующей кафедрой допрофессиональной подготовки, преподавателями кафедры</w:t>
      </w:r>
      <w:r w:rsidR="00C65E27">
        <w:rPr>
          <w:rFonts w:ascii="Times New Roman" w:hAnsi="Times New Roman"/>
          <w:sz w:val="24"/>
          <w:szCs w:val="24"/>
        </w:rPr>
        <w:t>.</w:t>
      </w:r>
    </w:p>
    <w:p w14:paraId="092B3EF2" w14:textId="77777777" w:rsidR="00EE1E2A" w:rsidRPr="006D2901" w:rsidRDefault="00EE1E2A" w:rsidP="00004DD2">
      <w:pPr>
        <w:numPr>
          <w:ilvl w:val="1"/>
          <w:numId w:val="9"/>
        </w:numPr>
        <w:tabs>
          <w:tab w:val="num" w:pos="567"/>
          <w:tab w:val="left" w:pos="993"/>
          <w:tab w:val="num" w:pos="158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65E27">
        <w:rPr>
          <w:rFonts w:ascii="Times New Roman" w:hAnsi="Times New Roman"/>
          <w:sz w:val="24"/>
          <w:szCs w:val="24"/>
        </w:rPr>
        <w:t xml:space="preserve">Оргкомитет согласовывает формы и порядок проведения олимпиады, формирует состав жюри. </w:t>
      </w:r>
    </w:p>
    <w:p w14:paraId="5B1A8B8D" w14:textId="77777777" w:rsidR="00EE1E2A" w:rsidRDefault="00EE1E2A" w:rsidP="00004DD2">
      <w:pPr>
        <w:numPr>
          <w:ilvl w:val="1"/>
          <w:numId w:val="9"/>
        </w:numPr>
        <w:tabs>
          <w:tab w:val="num" w:pos="567"/>
          <w:tab w:val="left" w:pos="993"/>
          <w:tab w:val="center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D2901">
        <w:rPr>
          <w:rFonts w:ascii="Times New Roman" w:hAnsi="Times New Roman"/>
          <w:sz w:val="24"/>
          <w:szCs w:val="24"/>
        </w:rPr>
        <w:t xml:space="preserve">Жюри оценивает работы участников, определяет победителей </w:t>
      </w:r>
      <w:r w:rsidR="007D2B88">
        <w:rPr>
          <w:rFonts w:ascii="Times New Roman" w:hAnsi="Times New Roman"/>
          <w:sz w:val="24"/>
          <w:szCs w:val="24"/>
        </w:rPr>
        <w:t>О</w:t>
      </w:r>
      <w:r w:rsidRPr="006D2901">
        <w:rPr>
          <w:rFonts w:ascii="Times New Roman" w:hAnsi="Times New Roman"/>
          <w:sz w:val="24"/>
          <w:szCs w:val="24"/>
        </w:rPr>
        <w:t xml:space="preserve">лимпиады. </w:t>
      </w:r>
    </w:p>
    <w:p w14:paraId="24687E8F" w14:textId="77777777" w:rsidR="008E77EF" w:rsidRPr="008E77EF" w:rsidRDefault="008E77EF" w:rsidP="00004DD2">
      <w:pPr>
        <w:numPr>
          <w:ilvl w:val="1"/>
          <w:numId w:val="9"/>
        </w:numPr>
        <w:tabs>
          <w:tab w:val="num" w:pos="567"/>
          <w:tab w:val="num" w:pos="851"/>
          <w:tab w:val="left" w:pos="993"/>
          <w:tab w:val="center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E77EF">
        <w:rPr>
          <w:rFonts w:ascii="Times New Roman" w:hAnsi="Times New Roman"/>
          <w:sz w:val="24"/>
          <w:szCs w:val="24"/>
        </w:rPr>
        <w:lastRenderedPageBreak/>
        <w:t xml:space="preserve">Олимпиада проводится по заданиям, составленным на основе примерных основных общеобразовательных программ по физике СПО с учетом требований федеральных государственных стандартов. Олимпиада проводится в письменной форме, на выполнение заданий отводится 3 астрономических часа. Участники Олимпиады выполняют задания под определенным шифром. Шифровку выполняют организаторы при выдаче варианта задания.  </w:t>
      </w:r>
    </w:p>
    <w:p w14:paraId="57CC01B9" w14:textId="77777777" w:rsidR="008E77EF" w:rsidRDefault="00222516" w:rsidP="00004DD2">
      <w:pPr>
        <w:numPr>
          <w:ilvl w:val="1"/>
          <w:numId w:val="9"/>
        </w:numPr>
        <w:tabs>
          <w:tab w:val="num" w:pos="567"/>
          <w:tab w:val="num" w:pos="851"/>
          <w:tab w:val="left" w:pos="993"/>
          <w:tab w:val="center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Победителем Олимпиады признается участник, набравший наибольшее количество баллов по результатам выполнения заданий. </w:t>
      </w:r>
      <w:r w:rsidR="005F3BE7">
        <w:rPr>
          <w:rFonts w:ascii="Times New Roman" w:hAnsi="Times New Roman"/>
          <w:sz w:val="24"/>
          <w:szCs w:val="24"/>
        </w:rPr>
        <w:t xml:space="preserve"> </w:t>
      </w:r>
    </w:p>
    <w:p w14:paraId="486B04E0" w14:textId="77777777" w:rsidR="00222516" w:rsidRDefault="00222516" w:rsidP="00004DD2">
      <w:pPr>
        <w:numPr>
          <w:ilvl w:val="1"/>
          <w:numId w:val="9"/>
        </w:numPr>
        <w:tabs>
          <w:tab w:val="num" w:pos="567"/>
          <w:tab w:val="num" w:pos="851"/>
          <w:tab w:val="left" w:pos="993"/>
          <w:tab w:val="center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Награждение проводится по окончании Олимпиады.</w:t>
      </w:r>
    </w:p>
    <w:p w14:paraId="4CA6EA14" w14:textId="77777777" w:rsidR="00EE1E2A" w:rsidRDefault="00EE1E2A" w:rsidP="00004DD2">
      <w:pPr>
        <w:pStyle w:val="a3"/>
        <w:tabs>
          <w:tab w:val="num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4A906434" w14:textId="1F49C480" w:rsidR="008A795A" w:rsidRPr="00AD57EC" w:rsidRDefault="00694BD3" w:rsidP="00AD57EC">
      <w:pPr>
        <w:pStyle w:val="a3"/>
        <w:numPr>
          <w:ilvl w:val="0"/>
          <w:numId w:val="8"/>
        </w:numPr>
        <w:tabs>
          <w:tab w:val="left" w:pos="284"/>
          <w:tab w:val="num" w:pos="851"/>
        </w:tabs>
        <w:spacing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A243D6">
        <w:rPr>
          <w:rFonts w:ascii="Times New Roman" w:hAnsi="Times New Roman"/>
          <w:b/>
          <w:sz w:val="24"/>
          <w:szCs w:val="24"/>
        </w:rPr>
        <w:t xml:space="preserve">Участники </w:t>
      </w:r>
      <w:r w:rsidR="00A243D6">
        <w:rPr>
          <w:rFonts w:ascii="Times New Roman" w:hAnsi="Times New Roman"/>
          <w:b/>
          <w:sz w:val="24"/>
          <w:szCs w:val="24"/>
        </w:rPr>
        <w:t>О</w:t>
      </w:r>
      <w:r w:rsidRPr="00A243D6">
        <w:rPr>
          <w:rFonts w:ascii="Times New Roman" w:hAnsi="Times New Roman"/>
          <w:b/>
          <w:sz w:val="24"/>
          <w:szCs w:val="24"/>
        </w:rPr>
        <w:t>лимпиады</w:t>
      </w:r>
    </w:p>
    <w:p w14:paraId="1012E45C" w14:textId="1D6CC753" w:rsidR="00C92D0E" w:rsidRPr="00AD57EC" w:rsidRDefault="00C92D0E" w:rsidP="001D31C5">
      <w:pPr>
        <w:pStyle w:val="a3"/>
        <w:numPr>
          <w:ilvl w:val="1"/>
          <w:numId w:val="8"/>
        </w:numPr>
        <w:tabs>
          <w:tab w:val="num" w:pos="567"/>
        </w:tabs>
        <w:spacing w:before="240"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D57EC">
        <w:rPr>
          <w:rFonts w:ascii="Times New Roman" w:hAnsi="Times New Roman"/>
          <w:sz w:val="24"/>
          <w:szCs w:val="24"/>
        </w:rPr>
        <w:t>В олимпиаде принимают участие студенты первых курсов СПО всех специальностей, поступившие на базе основного общего образования</w:t>
      </w:r>
      <w:r w:rsidR="001C02C9" w:rsidRPr="00AD57EC">
        <w:rPr>
          <w:rFonts w:ascii="Times New Roman" w:hAnsi="Times New Roman"/>
          <w:sz w:val="24"/>
          <w:szCs w:val="24"/>
        </w:rPr>
        <w:t xml:space="preserve"> (9 классов)</w:t>
      </w:r>
      <w:r w:rsidRPr="00AD57EC">
        <w:rPr>
          <w:rFonts w:ascii="Times New Roman" w:hAnsi="Times New Roman"/>
          <w:sz w:val="24"/>
          <w:szCs w:val="24"/>
        </w:rPr>
        <w:t xml:space="preserve">. Команда </w:t>
      </w:r>
      <w:r w:rsidR="001F3510" w:rsidRPr="00AD57EC">
        <w:rPr>
          <w:rFonts w:ascii="Times New Roman" w:hAnsi="Times New Roman"/>
          <w:sz w:val="24"/>
          <w:szCs w:val="24"/>
        </w:rPr>
        <w:t>включает по</w:t>
      </w:r>
      <w:r w:rsidR="001C02C9" w:rsidRPr="00AD57EC">
        <w:rPr>
          <w:rFonts w:ascii="Times New Roman" w:hAnsi="Times New Roman"/>
          <w:sz w:val="24"/>
          <w:szCs w:val="24"/>
        </w:rPr>
        <w:t xml:space="preserve"> </w:t>
      </w:r>
      <w:r w:rsidRPr="00AD57EC">
        <w:rPr>
          <w:rFonts w:ascii="Times New Roman" w:hAnsi="Times New Roman"/>
          <w:sz w:val="24"/>
          <w:szCs w:val="24"/>
        </w:rPr>
        <w:t>два студента очной формы обучения профессиональных образовательных организаций Республики Бурятия</w:t>
      </w:r>
      <w:r w:rsidR="007D2B88" w:rsidRPr="00AD57EC">
        <w:rPr>
          <w:rFonts w:ascii="Times New Roman" w:hAnsi="Times New Roman"/>
          <w:sz w:val="24"/>
          <w:szCs w:val="24"/>
        </w:rPr>
        <w:t xml:space="preserve"> от каждого учебного заведения</w:t>
      </w:r>
      <w:r w:rsidRPr="00AD57EC">
        <w:rPr>
          <w:rFonts w:ascii="Times New Roman" w:hAnsi="Times New Roman"/>
          <w:sz w:val="24"/>
          <w:szCs w:val="24"/>
        </w:rPr>
        <w:t>.</w:t>
      </w:r>
    </w:p>
    <w:p w14:paraId="3FCF5B03" w14:textId="77777777" w:rsidR="008A795A" w:rsidRPr="006D2901" w:rsidRDefault="008A795A" w:rsidP="001D31C5">
      <w:pPr>
        <w:pStyle w:val="a3"/>
        <w:tabs>
          <w:tab w:val="num" w:pos="567"/>
          <w:tab w:val="num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10E367C5" w14:textId="4283AF4B" w:rsidR="008A795A" w:rsidRPr="00AD57EC" w:rsidRDefault="00694BD3" w:rsidP="00AD57EC">
      <w:pPr>
        <w:pStyle w:val="a3"/>
        <w:numPr>
          <w:ilvl w:val="0"/>
          <w:numId w:val="8"/>
        </w:numPr>
        <w:tabs>
          <w:tab w:val="num" w:pos="851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D57EC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A243D6" w:rsidRPr="00AD57EC">
        <w:rPr>
          <w:rFonts w:ascii="Times New Roman" w:hAnsi="Times New Roman"/>
          <w:b/>
          <w:sz w:val="24"/>
          <w:szCs w:val="24"/>
        </w:rPr>
        <w:t>О</w:t>
      </w:r>
      <w:r w:rsidRPr="00AD57EC">
        <w:rPr>
          <w:rFonts w:ascii="Times New Roman" w:hAnsi="Times New Roman"/>
          <w:b/>
          <w:sz w:val="24"/>
          <w:szCs w:val="24"/>
        </w:rPr>
        <w:t>лимпиады</w:t>
      </w:r>
    </w:p>
    <w:p w14:paraId="7F10B6B2" w14:textId="1FE84FDE" w:rsidR="008A795A" w:rsidRDefault="008A795A" w:rsidP="001D31C5">
      <w:pPr>
        <w:numPr>
          <w:ilvl w:val="1"/>
          <w:numId w:val="8"/>
        </w:numPr>
        <w:tabs>
          <w:tab w:val="left" w:pos="567"/>
          <w:tab w:val="num" w:pos="1288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071CF">
        <w:rPr>
          <w:rFonts w:ascii="Times New Roman" w:hAnsi="Times New Roman"/>
          <w:sz w:val="24"/>
          <w:szCs w:val="24"/>
        </w:rPr>
        <w:t xml:space="preserve">Место проведения: </w:t>
      </w:r>
      <w:r w:rsidR="001F3510">
        <w:rPr>
          <w:rFonts w:ascii="Times New Roman" w:hAnsi="Times New Roman"/>
          <w:sz w:val="24"/>
          <w:szCs w:val="24"/>
        </w:rPr>
        <w:t>ГБПОУ «Бурятский республиканский педагогический колледж»</w:t>
      </w:r>
      <w:r w:rsidRPr="005071CF">
        <w:rPr>
          <w:rFonts w:ascii="Times New Roman" w:hAnsi="Times New Roman"/>
          <w:sz w:val="24"/>
          <w:szCs w:val="24"/>
        </w:rPr>
        <w:t xml:space="preserve"> п</w:t>
      </w:r>
      <w:r w:rsidR="002505F9">
        <w:rPr>
          <w:rFonts w:ascii="Times New Roman" w:hAnsi="Times New Roman"/>
          <w:sz w:val="24"/>
          <w:szCs w:val="24"/>
        </w:rPr>
        <w:t xml:space="preserve">о адресу: г. Улан-Удэ, </w:t>
      </w:r>
      <w:r w:rsidR="001F3510">
        <w:rPr>
          <w:rFonts w:ascii="Times New Roman" w:hAnsi="Times New Roman"/>
          <w:sz w:val="24"/>
          <w:szCs w:val="24"/>
        </w:rPr>
        <w:t xml:space="preserve">улица </w:t>
      </w:r>
      <w:proofErr w:type="spellStart"/>
      <w:r w:rsidR="001F3510">
        <w:rPr>
          <w:rFonts w:ascii="Times New Roman" w:hAnsi="Times New Roman"/>
          <w:sz w:val="24"/>
          <w:szCs w:val="24"/>
        </w:rPr>
        <w:t>Хоца</w:t>
      </w:r>
      <w:proofErr w:type="spellEnd"/>
      <w:r w:rsidR="001F35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3510">
        <w:rPr>
          <w:rFonts w:ascii="Times New Roman" w:hAnsi="Times New Roman"/>
          <w:sz w:val="24"/>
          <w:szCs w:val="24"/>
        </w:rPr>
        <w:t>Намсараева</w:t>
      </w:r>
      <w:proofErr w:type="spellEnd"/>
      <w:r w:rsidR="001F3510">
        <w:rPr>
          <w:rFonts w:ascii="Times New Roman" w:hAnsi="Times New Roman"/>
          <w:sz w:val="24"/>
          <w:szCs w:val="24"/>
        </w:rPr>
        <w:t>, 5</w:t>
      </w:r>
      <w:r w:rsidRPr="005071CF">
        <w:rPr>
          <w:rFonts w:ascii="Times New Roman" w:hAnsi="Times New Roman"/>
          <w:sz w:val="24"/>
          <w:szCs w:val="24"/>
        </w:rPr>
        <w:t>, проезд общественным транспортом до остановки «</w:t>
      </w:r>
      <w:r w:rsidR="001F3510">
        <w:rPr>
          <w:rFonts w:ascii="Times New Roman" w:hAnsi="Times New Roman"/>
          <w:sz w:val="24"/>
          <w:szCs w:val="24"/>
        </w:rPr>
        <w:t>Юбилейный</w:t>
      </w:r>
      <w:r w:rsidRPr="005071CF">
        <w:rPr>
          <w:rFonts w:ascii="Times New Roman" w:hAnsi="Times New Roman"/>
          <w:sz w:val="24"/>
          <w:szCs w:val="24"/>
        </w:rPr>
        <w:t>»</w:t>
      </w:r>
      <w:r w:rsidR="00DE2405">
        <w:rPr>
          <w:rFonts w:ascii="Times New Roman" w:hAnsi="Times New Roman"/>
          <w:sz w:val="24"/>
          <w:szCs w:val="24"/>
        </w:rPr>
        <w:t xml:space="preserve"> (трамвай №1, 2,</w:t>
      </w:r>
      <w:r w:rsidR="00222516">
        <w:rPr>
          <w:rFonts w:ascii="Times New Roman" w:hAnsi="Times New Roman"/>
          <w:sz w:val="24"/>
          <w:szCs w:val="24"/>
        </w:rPr>
        <w:t xml:space="preserve"> маршрутный автобус №</w:t>
      </w:r>
      <w:r w:rsidR="001F3510">
        <w:rPr>
          <w:rFonts w:ascii="Times New Roman" w:hAnsi="Times New Roman"/>
          <w:sz w:val="24"/>
          <w:szCs w:val="24"/>
        </w:rPr>
        <w:t>56,</w:t>
      </w:r>
      <w:r w:rsidR="00D449CF">
        <w:rPr>
          <w:rFonts w:ascii="Times New Roman" w:hAnsi="Times New Roman"/>
          <w:sz w:val="24"/>
          <w:szCs w:val="24"/>
        </w:rPr>
        <w:t xml:space="preserve"> 56с,</w:t>
      </w:r>
      <w:r w:rsidR="001F3510">
        <w:rPr>
          <w:rFonts w:ascii="Times New Roman" w:hAnsi="Times New Roman"/>
          <w:sz w:val="24"/>
          <w:szCs w:val="24"/>
        </w:rPr>
        <w:t xml:space="preserve"> 10, 100, 4, </w:t>
      </w:r>
      <w:r w:rsidR="00D449CF">
        <w:rPr>
          <w:rFonts w:ascii="Times New Roman" w:hAnsi="Times New Roman"/>
          <w:sz w:val="24"/>
          <w:szCs w:val="24"/>
        </w:rPr>
        <w:t xml:space="preserve">57, </w:t>
      </w:r>
      <w:r w:rsidR="001F3510">
        <w:rPr>
          <w:rFonts w:ascii="Times New Roman" w:hAnsi="Times New Roman"/>
          <w:sz w:val="24"/>
          <w:szCs w:val="24"/>
        </w:rPr>
        <w:t>95, 97</w:t>
      </w:r>
      <w:r w:rsidR="00D449CF">
        <w:rPr>
          <w:rFonts w:ascii="Times New Roman" w:hAnsi="Times New Roman"/>
          <w:sz w:val="24"/>
          <w:szCs w:val="24"/>
        </w:rPr>
        <w:t>, 97к, 128, 177</w:t>
      </w:r>
      <w:r w:rsidR="00222516">
        <w:rPr>
          <w:rFonts w:ascii="Times New Roman" w:hAnsi="Times New Roman"/>
          <w:sz w:val="24"/>
          <w:szCs w:val="24"/>
        </w:rPr>
        <w:t>)</w:t>
      </w:r>
    </w:p>
    <w:p w14:paraId="3F3DCB77" w14:textId="4FE30A10" w:rsidR="001C02C9" w:rsidRDefault="001C02C9" w:rsidP="001D31C5">
      <w:pPr>
        <w:numPr>
          <w:ilvl w:val="1"/>
          <w:numId w:val="8"/>
        </w:numPr>
        <w:tabs>
          <w:tab w:val="left" w:pos="567"/>
          <w:tab w:val="num" w:pos="1288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071CF">
        <w:rPr>
          <w:rFonts w:ascii="Times New Roman" w:hAnsi="Times New Roman"/>
          <w:sz w:val="24"/>
          <w:szCs w:val="24"/>
        </w:rPr>
        <w:t xml:space="preserve">Дата проведения </w:t>
      </w:r>
      <w:r>
        <w:rPr>
          <w:rFonts w:ascii="Times New Roman" w:hAnsi="Times New Roman"/>
          <w:sz w:val="24"/>
          <w:szCs w:val="24"/>
        </w:rPr>
        <w:t>О</w:t>
      </w:r>
      <w:r w:rsidRPr="005071CF">
        <w:rPr>
          <w:rFonts w:ascii="Times New Roman" w:hAnsi="Times New Roman"/>
          <w:sz w:val="24"/>
          <w:szCs w:val="24"/>
        </w:rPr>
        <w:t xml:space="preserve">лимпиады </w:t>
      </w:r>
      <w:r>
        <w:rPr>
          <w:rFonts w:ascii="Times New Roman" w:hAnsi="Times New Roman"/>
          <w:sz w:val="24"/>
          <w:szCs w:val="24"/>
        </w:rPr>
        <w:t>–</w:t>
      </w:r>
      <w:r w:rsidRPr="00507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9 </w:t>
      </w:r>
      <w:r w:rsidRPr="005071CF">
        <w:rPr>
          <w:rFonts w:ascii="Times New Roman" w:hAnsi="Times New Roman"/>
          <w:sz w:val="24"/>
          <w:szCs w:val="24"/>
        </w:rPr>
        <w:t>апреля 20</w:t>
      </w:r>
      <w:r>
        <w:rPr>
          <w:rFonts w:ascii="Times New Roman" w:hAnsi="Times New Roman"/>
          <w:sz w:val="24"/>
          <w:szCs w:val="24"/>
        </w:rPr>
        <w:t>2</w:t>
      </w:r>
      <w:r w:rsidR="00DE2405">
        <w:rPr>
          <w:rFonts w:ascii="Times New Roman" w:hAnsi="Times New Roman"/>
          <w:sz w:val="24"/>
          <w:szCs w:val="24"/>
        </w:rPr>
        <w:t>5</w:t>
      </w:r>
      <w:r w:rsidRPr="005071CF">
        <w:rPr>
          <w:rFonts w:ascii="Times New Roman" w:hAnsi="Times New Roman"/>
          <w:sz w:val="24"/>
          <w:szCs w:val="24"/>
        </w:rPr>
        <w:t xml:space="preserve"> года. </w:t>
      </w:r>
    </w:p>
    <w:p w14:paraId="40B3775C" w14:textId="77777777" w:rsidR="001C02C9" w:rsidRPr="006D2901" w:rsidRDefault="001C02C9" w:rsidP="001D31C5">
      <w:pPr>
        <w:numPr>
          <w:ilvl w:val="1"/>
          <w:numId w:val="8"/>
        </w:numPr>
        <w:tabs>
          <w:tab w:val="left" w:pos="567"/>
          <w:tab w:val="num" w:pos="1288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D2901">
        <w:rPr>
          <w:rFonts w:ascii="Times New Roman" w:hAnsi="Times New Roman"/>
          <w:sz w:val="24"/>
          <w:szCs w:val="24"/>
        </w:rPr>
        <w:t xml:space="preserve">Время проведения: </w:t>
      </w:r>
    </w:p>
    <w:p w14:paraId="3FF6EA2D" w14:textId="3132803C" w:rsidR="001C02C9" w:rsidRPr="008B6308" w:rsidRDefault="001C02C9" w:rsidP="00E00C06">
      <w:pPr>
        <w:tabs>
          <w:tab w:val="num" w:pos="567"/>
          <w:tab w:val="left" w:pos="1560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09.00</w:t>
      </w:r>
      <w:r w:rsidRPr="008B6308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09</w:t>
      </w:r>
      <w:r w:rsidRPr="008B6308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3</w:t>
      </w:r>
      <w:r w:rsidRPr="008B6308">
        <w:rPr>
          <w:rFonts w:ascii="Times New Roman" w:hAnsi="Times New Roman"/>
          <w:sz w:val="24"/>
          <w:szCs w:val="24"/>
        </w:rPr>
        <w:t>0 – регистрация участников Олимпиады (</w:t>
      </w:r>
      <w:r w:rsidR="00DE2405">
        <w:rPr>
          <w:rFonts w:ascii="Times New Roman" w:hAnsi="Times New Roman"/>
          <w:sz w:val="24"/>
          <w:szCs w:val="24"/>
        </w:rPr>
        <w:t>холл колледжа</w:t>
      </w:r>
      <w:r w:rsidRPr="008B6308">
        <w:rPr>
          <w:rFonts w:ascii="Times New Roman" w:hAnsi="Times New Roman"/>
          <w:sz w:val="24"/>
          <w:szCs w:val="24"/>
        </w:rPr>
        <w:t xml:space="preserve">); </w:t>
      </w:r>
    </w:p>
    <w:p w14:paraId="7E828D72" w14:textId="77777777" w:rsidR="001C02C9" w:rsidRPr="008B6308" w:rsidRDefault="001C02C9" w:rsidP="00E00C06">
      <w:pPr>
        <w:tabs>
          <w:tab w:val="num" w:pos="567"/>
          <w:tab w:val="left" w:pos="993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09</w:t>
      </w:r>
      <w:r w:rsidRPr="008B630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</w:t>
      </w:r>
      <w:r w:rsidRPr="008B6308">
        <w:rPr>
          <w:rFonts w:ascii="Times New Roman" w:hAnsi="Times New Roman"/>
          <w:sz w:val="24"/>
          <w:szCs w:val="24"/>
        </w:rPr>
        <w:t>0 – 10-</w:t>
      </w:r>
      <w:r>
        <w:rPr>
          <w:rFonts w:ascii="Times New Roman" w:hAnsi="Times New Roman"/>
          <w:sz w:val="24"/>
          <w:szCs w:val="24"/>
        </w:rPr>
        <w:t>0</w:t>
      </w:r>
      <w:r w:rsidRPr="008B6308">
        <w:rPr>
          <w:rFonts w:ascii="Times New Roman" w:hAnsi="Times New Roman"/>
          <w:sz w:val="24"/>
          <w:szCs w:val="24"/>
        </w:rPr>
        <w:t xml:space="preserve">0 – открытие Олимпиады; </w:t>
      </w:r>
    </w:p>
    <w:p w14:paraId="71794B18" w14:textId="77777777" w:rsidR="001C02C9" w:rsidRPr="008B6308" w:rsidRDefault="001C02C9" w:rsidP="00E00C06">
      <w:pPr>
        <w:tabs>
          <w:tab w:val="num" w:pos="567"/>
          <w:tab w:val="left" w:pos="993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B6308">
        <w:rPr>
          <w:rFonts w:ascii="Times New Roman" w:hAnsi="Times New Roman"/>
          <w:sz w:val="24"/>
          <w:szCs w:val="24"/>
        </w:rPr>
        <w:t>10.</w:t>
      </w:r>
      <w:r>
        <w:rPr>
          <w:rFonts w:ascii="Times New Roman" w:hAnsi="Times New Roman"/>
          <w:sz w:val="24"/>
          <w:szCs w:val="24"/>
        </w:rPr>
        <w:t>0</w:t>
      </w:r>
      <w:r w:rsidRPr="008B6308">
        <w:rPr>
          <w:rFonts w:ascii="Times New Roman" w:hAnsi="Times New Roman"/>
          <w:sz w:val="24"/>
          <w:szCs w:val="24"/>
        </w:rPr>
        <w:t xml:space="preserve">0 – 13.00 – начало </w:t>
      </w:r>
      <w:r>
        <w:rPr>
          <w:rFonts w:ascii="Times New Roman" w:hAnsi="Times New Roman"/>
          <w:sz w:val="24"/>
          <w:szCs w:val="24"/>
        </w:rPr>
        <w:t>О</w:t>
      </w:r>
      <w:r w:rsidRPr="008B6308">
        <w:rPr>
          <w:rFonts w:ascii="Times New Roman" w:hAnsi="Times New Roman"/>
          <w:sz w:val="24"/>
          <w:szCs w:val="24"/>
        </w:rPr>
        <w:t xml:space="preserve">лимпиады, </w:t>
      </w:r>
      <w:r>
        <w:rPr>
          <w:rFonts w:ascii="Times New Roman" w:hAnsi="Times New Roman"/>
          <w:sz w:val="24"/>
          <w:szCs w:val="24"/>
        </w:rPr>
        <w:t>выполнение</w:t>
      </w:r>
      <w:r w:rsidRPr="008B6308">
        <w:rPr>
          <w:rFonts w:ascii="Times New Roman" w:hAnsi="Times New Roman"/>
          <w:sz w:val="24"/>
          <w:szCs w:val="24"/>
        </w:rPr>
        <w:t xml:space="preserve"> заданий;</w:t>
      </w:r>
    </w:p>
    <w:p w14:paraId="5542BB26" w14:textId="77777777" w:rsidR="001C02C9" w:rsidRPr="008B6308" w:rsidRDefault="001C02C9" w:rsidP="00E00C06">
      <w:pPr>
        <w:tabs>
          <w:tab w:val="num" w:pos="567"/>
          <w:tab w:val="left" w:pos="993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B6308">
        <w:rPr>
          <w:rFonts w:ascii="Times New Roman" w:hAnsi="Times New Roman"/>
          <w:sz w:val="24"/>
          <w:szCs w:val="24"/>
        </w:rPr>
        <w:t>13.00 – 1</w:t>
      </w:r>
      <w:r>
        <w:rPr>
          <w:rFonts w:ascii="Times New Roman" w:hAnsi="Times New Roman"/>
          <w:sz w:val="24"/>
          <w:szCs w:val="24"/>
        </w:rPr>
        <w:t>5</w:t>
      </w:r>
      <w:r w:rsidRPr="008B630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</w:t>
      </w:r>
      <w:r w:rsidRPr="008B6308">
        <w:rPr>
          <w:rFonts w:ascii="Times New Roman" w:hAnsi="Times New Roman"/>
          <w:sz w:val="24"/>
          <w:szCs w:val="24"/>
        </w:rPr>
        <w:t xml:space="preserve">0 – </w:t>
      </w:r>
      <w:r>
        <w:rPr>
          <w:rFonts w:ascii="Times New Roman" w:hAnsi="Times New Roman"/>
          <w:sz w:val="24"/>
          <w:szCs w:val="24"/>
        </w:rPr>
        <w:t>проверка Олимпиадных работ</w:t>
      </w:r>
      <w:r w:rsidRPr="008B6308">
        <w:rPr>
          <w:rFonts w:ascii="Times New Roman" w:hAnsi="Times New Roman"/>
          <w:sz w:val="24"/>
          <w:szCs w:val="24"/>
        </w:rPr>
        <w:t>;</w:t>
      </w:r>
    </w:p>
    <w:p w14:paraId="7C127C24" w14:textId="77777777" w:rsidR="001C02C9" w:rsidRDefault="001C02C9" w:rsidP="00E00C06">
      <w:pPr>
        <w:pStyle w:val="a3"/>
        <w:tabs>
          <w:tab w:val="num" w:pos="567"/>
          <w:tab w:val="left" w:pos="993"/>
          <w:tab w:val="left" w:pos="1560"/>
        </w:tabs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15.00 </w:t>
      </w:r>
      <w:r w:rsidRPr="008B6308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подведение итогов Олимпиады, награждение победителей.</w:t>
      </w:r>
    </w:p>
    <w:p w14:paraId="6C315B06" w14:textId="77777777" w:rsidR="00B3495E" w:rsidRDefault="00B3495E" w:rsidP="001D31C5">
      <w:pPr>
        <w:numPr>
          <w:ilvl w:val="1"/>
          <w:numId w:val="8"/>
        </w:numPr>
        <w:tabs>
          <w:tab w:val="left" w:pos="567"/>
          <w:tab w:val="num" w:pos="1288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Участников сопровождает преподаватель направляющего учебного заведения, который несет ответственность за поведение, жизнь и безопасность </w:t>
      </w:r>
      <w:r w:rsidR="00664F3F">
        <w:rPr>
          <w:rFonts w:ascii="Times New Roman" w:hAnsi="Times New Roman"/>
          <w:sz w:val="24"/>
          <w:szCs w:val="24"/>
        </w:rPr>
        <w:t xml:space="preserve">участников </w:t>
      </w:r>
      <w:r>
        <w:rPr>
          <w:rFonts w:ascii="Times New Roman" w:hAnsi="Times New Roman"/>
          <w:sz w:val="24"/>
          <w:szCs w:val="24"/>
        </w:rPr>
        <w:t xml:space="preserve">в пути следования и в период проведения Олимпиады.   </w:t>
      </w:r>
    </w:p>
    <w:p w14:paraId="3C7DEF3D" w14:textId="77777777" w:rsidR="00B3495E" w:rsidRPr="005071CF" w:rsidRDefault="00B3495E" w:rsidP="001D31C5">
      <w:pPr>
        <w:numPr>
          <w:ilvl w:val="1"/>
          <w:numId w:val="8"/>
        </w:numPr>
        <w:tabs>
          <w:tab w:val="left" w:pos="567"/>
          <w:tab w:val="num" w:pos="1288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Проезд, питание участников осуществляется за счет направляющего образовательного учреждения. </w:t>
      </w:r>
    </w:p>
    <w:p w14:paraId="464FCCF4" w14:textId="77777777" w:rsidR="00F30BDC" w:rsidRDefault="00F30BDC" w:rsidP="00004DD2">
      <w:pPr>
        <w:pStyle w:val="a3"/>
        <w:tabs>
          <w:tab w:val="num" w:pos="851"/>
          <w:tab w:val="left" w:pos="993"/>
          <w:tab w:val="left" w:pos="156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7E7685A7" w14:textId="77777777" w:rsidR="008A795A" w:rsidRPr="00694BD3" w:rsidRDefault="00694BD3" w:rsidP="001D31C5">
      <w:pPr>
        <w:pStyle w:val="a3"/>
        <w:numPr>
          <w:ilvl w:val="0"/>
          <w:numId w:val="8"/>
        </w:numPr>
        <w:tabs>
          <w:tab w:val="num" w:pos="426"/>
        </w:tabs>
        <w:spacing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</w:t>
      </w:r>
      <w:r w:rsidRPr="006D2901">
        <w:rPr>
          <w:rFonts w:ascii="Times New Roman" w:hAnsi="Times New Roman"/>
          <w:b/>
          <w:sz w:val="24"/>
          <w:szCs w:val="24"/>
        </w:rPr>
        <w:t xml:space="preserve">словия участия </w:t>
      </w:r>
    </w:p>
    <w:p w14:paraId="23F24FC8" w14:textId="1ED7A728" w:rsidR="008A795A" w:rsidRDefault="00574F25" w:rsidP="00AD57EC">
      <w:pPr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Регистрация для участия</w:t>
      </w:r>
      <w:r w:rsidR="008A795A" w:rsidRPr="00F30BDC">
        <w:rPr>
          <w:rFonts w:ascii="Times New Roman" w:hAnsi="Times New Roman"/>
          <w:sz w:val="24"/>
          <w:szCs w:val="24"/>
        </w:rPr>
        <w:t xml:space="preserve"> в Олимпиаде </w:t>
      </w:r>
      <w:r w:rsidR="00180992">
        <w:rPr>
          <w:rFonts w:ascii="Times New Roman" w:hAnsi="Times New Roman"/>
          <w:sz w:val="24"/>
          <w:szCs w:val="24"/>
        </w:rPr>
        <w:t>проводится</w:t>
      </w:r>
      <w:r w:rsidR="008A795A" w:rsidRPr="00F30BDC">
        <w:rPr>
          <w:rFonts w:ascii="Times New Roman" w:hAnsi="Times New Roman"/>
          <w:sz w:val="24"/>
          <w:szCs w:val="24"/>
        </w:rPr>
        <w:t xml:space="preserve"> по </w:t>
      </w:r>
      <w:r w:rsidR="00611765">
        <w:rPr>
          <w:rFonts w:ascii="Times New Roman" w:hAnsi="Times New Roman"/>
          <w:sz w:val="24"/>
          <w:szCs w:val="24"/>
        </w:rPr>
        <w:t xml:space="preserve">электронной записи </w:t>
      </w:r>
      <w:r w:rsidR="00180992">
        <w:rPr>
          <w:rFonts w:ascii="Times New Roman" w:hAnsi="Times New Roman"/>
          <w:sz w:val="24"/>
          <w:szCs w:val="24"/>
        </w:rPr>
        <w:t>д</w:t>
      </w:r>
      <w:r w:rsidR="001D31C5">
        <w:rPr>
          <w:rFonts w:ascii="Times New Roman" w:hAnsi="Times New Roman"/>
          <w:sz w:val="24"/>
          <w:szCs w:val="24"/>
        </w:rPr>
        <w:t xml:space="preserve">о 4 апреля включительно </w:t>
      </w:r>
      <w:r w:rsidR="00611765">
        <w:rPr>
          <w:rFonts w:ascii="Times New Roman" w:hAnsi="Times New Roman"/>
          <w:sz w:val="24"/>
          <w:szCs w:val="24"/>
        </w:rPr>
        <w:t>по ссылке</w:t>
      </w:r>
      <w:r w:rsidR="0009036E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09036E" w:rsidRPr="00561314">
          <w:rPr>
            <w:rStyle w:val="a4"/>
            <w:rFonts w:ascii="Times New Roman" w:hAnsi="Times New Roman"/>
            <w:sz w:val="24"/>
            <w:szCs w:val="24"/>
          </w:rPr>
          <w:t>https://forms.yandex.ru/u/67b2ed1e90fa7b560f5a4d72/</w:t>
        </w:r>
      </w:hyperlink>
      <w:r w:rsidR="0009036E">
        <w:rPr>
          <w:rFonts w:ascii="Times New Roman" w:hAnsi="Times New Roman"/>
          <w:sz w:val="24"/>
          <w:szCs w:val="24"/>
        </w:rPr>
        <w:t xml:space="preserve">. </w:t>
      </w:r>
      <w:r w:rsidR="008A795A" w:rsidRPr="00F30BDC">
        <w:rPr>
          <w:rFonts w:ascii="Times New Roman" w:hAnsi="Times New Roman"/>
          <w:sz w:val="24"/>
          <w:szCs w:val="24"/>
        </w:rPr>
        <w:t>По всем вопросам обращаться по телефону 8</w:t>
      </w:r>
      <w:r w:rsidR="00B3495E" w:rsidRPr="00F30BDC">
        <w:rPr>
          <w:rFonts w:ascii="Times New Roman" w:hAnsi="Times New Roman"/>
          <w:sz w:val="24"/>
          <w:szCs w:val="24"/>
        </w:rPr>
        <w:t>924</w:t>
      </w:r>
      <w:r w:rsidR="00DE2405">
        <w:rPr>
          <w:rFonts w:ascii="Times New Roman" w:hAnsi="Times New Roman"/>
          <w:sz w:val="24"/>
          <w:szCs w:val="24"/>
        </w:rPr>
        <w:t>4591075</w:t>
      </w:r>
      <w:r w:rsidR="008A795A" w:rsidRPr="00F30BDC">
        <w:rPr>
          <w:rFonts w:ascii="Times New Roman" w:hAnsi="Times New Roman"/>
          <w:sz w:val="24"/>
          <w:szCs w:val="24"/>
        </w:rPr>
        <w:t xml:space="preserve">, контактное лицо – </w:t>
      </w:r>
      <w:r w:rsidR="00DE2405">
        <w:rPr>
          <w:rFonts w:ascii="Times New Roman" w:hAnsi="Times New Roman"/>
          <w:sz w:val="24"/>
          <w:szCs w:val="24"/>
        </w:rPr>
        <w:t>Энкеева Бэлигма Владимировна</w:t>
      </w:r>
      <w:r w:rsidR="008A795A" w:rsidRPr="00F30BDC">
        <w:rPr>
          <w:rFonts w:ascii="Times New Roman" w:hAnsi="Times New Roman"/>
          <w:sz w:val="24"/>
          <w:szCs w:val="24"/>
        </w:rPr>
        <w:t xml:space="preserve">.  </w:t>
      </w:r>
    </w:p>
    <w:p w14:paraId="21EB65BA" w14:textId="53BD0679" w:rsidR="00664F3F" w:rsidRDefault="008A795A" w:rsidP="00AD57EC">
      <w:pPr>
        <w:numPr>
          <w:ilvl w:val="1"/>
          <w:numId w:val="8"/>
        </w:numPr>
        <w:tabs>
          <w:tab w:val="left" w:pos="567"/>
          <w:tab w:val="num" w:pos="1288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071CF">
        <w:rPr>
          <w:rFonts w:ascii="Times New Roman" w:hAnsi="Times New Roman"/>
          <w:sz w:val="24"/>
          <w:szCs w:val="24"/>
        </w:rPr>
        <w:t xml:space="preserve">Каждый участник Олимпиады должен иметь при себе </w:t>
      </w:r>
      <w:r w:rsidR="008E77EF">
        <w:rPr>
          <w:rFonts w:ascii="Times New Roman" w:hAnsi="Times New Roman"/>
          <w:sz w:val="24"/>
          <w:szCs w:val="24"/>
        </w:rPr>
        <w:t>паспорт</w:t>
      </w:r>
      <w:r w:rsidR="00EB6B5B">
        <w:rPr>
          <w:rFonts w:ascii="Times New Roman" w:hAnsi="Times New Roman"/>
          <w:sz w:val="24"/>
          <w:szCs w:val="24"/>
        </w:rPr>
        <w:t xml:space="preserve">, </w:t>
      </w:r>
      <w:r w:rsidRPr="005071CF">
        <w:rPr>
          <w:rFonts w:ascii="Times New Roman" w:hAnsi="Times New Roman"/>
          <w:sz w:val="24"/>
          <w:szCs w:val="24"/>
        </w:rPr>
        <w:t>студенческий би</w:t>
      </w:r>
      <w:r>
        <w:rPr>
          <w:rFonts w:ascii="Times New Roman" w:hAnsi="Times New Roman"/>
          <w:sz w:val="24"/>
          <w:szCs w:val="24"/>
        </w:rPr>
        <w:t>лет</w:t>
      </w:r>
      <w:r w:rsidR="00EB6B5B">
        <w:rPr>
          <w:rFonts w:ascii="Times New Roman" w:hAnsi="Times New Roman"/>
          <w:sz w:val="24"/>
          <w:szCs w:val="24"/>
        </w:rPr>
        <w:t xml:space="preserve"> (зачетную книжку)</w:t>
      </w:r>
      <w:r>
        <w:rPr>
          <w:rFonts w:ascii="Times New Roman" w:hAnsi="Times New Roman"/>
          <w:sz w:val="24"/>
          <w:szCs w:val="24"/>
        </w:rPr>
        <w:t>, ручку,</w:t>
      </w:r>
      <w:r w:rsidRPr="005071CF">
        <w:rPr>
          <w:rFonts w:ascii="Times New Roman" w:hAnsi="Times New Roman"/>
          <w:sz w:val="24"/>
          <w:szCs w:val="24"/>
        </w:rPr>
        <w:t xml:space="preserve"> </w:t>
      </w:r>
      <w:r w:rsidR="00F30BDC">
        <w:rPr>
          <w:rFonts w:ascii="Times New Roman" w:hAnsi="Times New Roman"/>
          <w:sz w:val="24"/>
          <w:szCs w:val="24"/>
        </w:rPr>
        <w:t xml:space="preserve">линейку, простой </w:t>
      </w:r>
      <w:r w:rsidRPr="005071CF">
        <w:rPr>
          <w:rFonts w:ascii="Times New Roman" w:hAnsi="Times New Roman"/>
          <w:sz w:val="24"/>
          <w:szCs w:val="24"/>
        </w:rPr>
        <w:t>калькулятор</w:t>
      </w:r>
      <w:r>
        <w:rPr>
          <w:rFonts w:ascii="Times New Roman" w:hAnsi="Times New Roman"/>
          <w:sz w:val="24"/>
          <w:szCs w:val="24"/>
        </w:rPr>
        <w:t xml:space="preserve"> </w:t>
      </w:r>
      <w:r w:rsidR="00B3495E">
        <w:rPr>
          <w:rFonts w:ascii="Times New Roman" w:hAnsi="Times New Roman"/>
          <w:sz w:val="24"/>
          <w:szCs w:val="24"/>
        </w:rPr>
        <w:t xml:space="preserve">без </w:t>
      </w:r>
      <w:r w:rsidR="00F30BDC">
        <w:rPr>
          <w:rFonts w:ascii="Times New Roman" w:hAnsi="Times New Roman"/>
          <w:sz w:val="24"/>
          <w:szCs w:val="24"/>
        </w:rPr>
        <w:t xml:space="preserve">тригонометрических функций и </w:t>
      </w:r>
      <w:r w:rsidR="00B3495E">
        <w:rPr>
          <w:rFonts w:ascii="Times New Roman" w:hAnsi="Times New Roman"/>
          <w:sz w:val="24"/>
          <w:szCs w:val="24"/>
        </w:rPr>
        <w:t>функций програм</w:t>
      </w:r>
      <w:r w:rsidR="00F30BDC">
        <w:rPr>
          <w:rFonts w:ascii="Times New Roman" w:hAnsi="Times New Roman"/>
          <w:sz w:val="24"/>
          <w:szCs w:val="24"/>
        </w:rPr>
        <w:t>мирования</w:t>
      </w:r>
      <w:r w:rsidRPr="005071CF">
        <w:rPr>
          <w:rFonts w:ascii="Times New Roman" w:hAnsi="Times New Roman"/>
          <w:sz w:val="24"/>
          <w:szCs w:val="24"/>
        </w:rPr>
        <w:t xml:space="preserve">. </w:t>
      </w:r>
    </w:p>
    <w:p w14:paraId="5EAA61A4" w14:textId="77777777" w:rsidR="008A795A" w:rsidRPr="005071CF" w:rsidRDefault="008A795A" w:rsidP="00AD57EC">
      <w:pPr>
        <w:numPr>
          <w:ilvl w:val="1"/>
          <w:numId w:val="8"/>
        </w:numPr>
        <w:tabs>
          <w:tab w:val="left" w:pos="567"/>
          <w:tab w:val="num" w:pos="1288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071CF">
        <w:rPr>
          <w:rFonts w:ascii="Times New Roman" w:hAnsi="Times New Roman"/>
          <w:sz w:val="24"/>
          <w:szCs w:val="24"/>
        </w:rPr>
        <w:t>Пользоваться сотовым телефоном, смартфоном, планшетом и другими электронными средствами коммуникации при решении задач запрещается.</w:t>
      </w:r>
    </w:p>
    <w:p w14:paraId="4970BEF2" w14:textId="72E1A121" w:rsidR="008A795A" w:rsidRDefault="008A795A" w:rsidP="00AD57EC">
      <w:pPr>
        <w:numPr>
          <w:ilvl w:val="1"/>
          <w:numId w:val="8"/>
        </w:numPr>
        <w:tabs>
          <w:tab w:val="left" w:pos="567"/>
          <w:tab w:val="num" w:pos="1288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071CF">
        <w:rPr>
          <w:rFonts w:ascii="Times New Roman" w:hAnsi="Times New Roman"/>
          <w:sz w:val="24"/>
          <w:szCs w:val="24"/>
        </w:rPr>
        <w:t>Студенты, не представившие документы</w:t>
      </w:r>
      <w:r w:rsidR="008E77EF">
        <w:rPr>
          <w:rFonts w:ascii="Times New Roman" w:hAnsi="Times New Roman"/>
          <w:sz w:val="24"/>
          <w:szCs w:val="24"/>
        </w:rPr>
        <w:t xml:space="preserve"> (паспорт, студенческий билет)</w:t>
      </w:r>
      <w:r w:rsidRPr="005071CF">
        <w:rPr>
          <w:rFonts w:ascii="Times New Roman" w:hAnsi="Times New Roman"/>
          <w:sz w:val="24"/>
          <w:szCs w:val="24"/>
        </w:rPr>
        <w:t>, подтверждающие личность, к участию в Олимпиаде не допускаются</w:t>
      </w:r>
      <w:r w:rsidR="00DE2405">
        <w:rPr>
          <w:rFonts w:ascii="Times New Roman" w:hAnsi="Times New Roman"/>
          <w:sz w:val="24"/>
          <w:szCs w:val="24"/>
        </w:rPr>
        <w:t>.</w:t>
      </w:r>
    </w:p>
    <w:p w14:paraId="714DAFED" w14:textId="417CC7E5" w:rsidR="007D2B88" w:rsidRPr="00E1401E" w:rsidRDefault="008E77EF" w:rsidP="00AD57EC">
      <w:pPr>
        <w:numPr>
          <w:ilvl w:val="1"/>
          <w:numId w:val="8"/>
        </w:numPr>
        <w:tabs>
          <w:tab w:val="left" w:pos="567"/>
          <w:tab w:val="num" w:pos="1288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Сопровождающий преподаватель </w:t>
      </w:r>
      <w:r w:rsidR="00EB6B5B">
        <w:rPr>
          <w:rFonts w:ascii="Times New Roman" w:hAnsi="Times New Roman"/>
          <w:sz w:val="24"/>
          <w:szCs w:val="24"/>
        </w:rPr>
        <w:t xml:space="preserve">должен при себе иметь оригинал заявки и </w:t>
      </w:r>
      <w:r>
        <w:rPr>
          <w:rFonts w:ascii="Times New Roman" w:hAnsi="Times New Roman"/>
          <w:sz w:val="24"/>
          <w:szCs w:val="24"/>
        </w:rPr>
        <w:t xml:space="preserve">документы, подтверждающие </w:t>
      </w:r>
      <w:r w:rsidR="001C02C9">
        <w:rPr>
          <w:rFonts w:ascii="Times New Roman" w:hAnsi="Times New Roman"/>
          <w:sz w:val="24"/>
          <w:szCs w:val="24"/>
        </w:rPr>
        <w:t xml:space="preserve">свою </w:t>
      </w:r>
      <w:r>
        <w:rPr>
          <w:rFonts w:ascii="Times New Roman" w:hAnsi="Times New Roman"/>
          <w:sz w:val="24"/>
          <w:szCs w:val="24"/>
        </w:rPr>
        <w:t xml:space="preserve">личность. </w:t>
      </w:r>
    </w:p>
    <w:p w14:paraId="4C62FF3F" w14:textId="77777777" w:rsidR="00664F3F" w:rsidRDefault="00664F3F" w:rsidP="00004DD2">
      <w:pPr>
        <w:tabs>
          <w:tab w:val="left" w:pos="993"/>
          <w:tab w:val="num" w:pos="12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CE70029" w14:textId="15A069D7" w:rsidR="00AB2173" w:rsidRPr="00AB2173" w:rsidRDefault="00AB2173" w:rsidP="001D31C5">
      <w:pPr>
        <w:tabs>
          <w:tab w:val="num" w:pos="567"/>
          <w:tab w:val="left" w:pos="993"/>
          <w:tab w:val="num" w:pos="1288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B2173">
        <w:rPr>
          <w:rFonts w:ascii="Times New Roman" w:hAnsi="Times New Roman"/>
          <w:b/>
          <w:sz w:val="24"/>
          <w:szCs w:val="24"/>
        </w:rPr>
        <w:t>7. Тематика заданий и</w:t>
      </w:r>
      <w:r>
        <w:rPr>
          <w:rFonts w:ascii="Times New Roman" w:hAnsi="Times New Roman"/>
          <w:b/>
          <w:sz w:val="24"/>
          <w:szCs w:val="24"/>
        </w:rPr>
        <w:t xml:space="preserve"> критерии </w:t>
      </w:r>
      <w:r w:rsidR="00BB58EA">
        <w:rPr>
          <w:rFonts w:ascii="Times New Roman" w:hAnsi="Times New Roman"/>
          <w:b/>
          <w:sz w:val="24"/>
          <w:szCs w:val="24"/>
        </w:rPr>
        <w:t>оценки работ</w:t>
      </w:r>
      <w:r w:rsidR="005F3BE7">
        <w:rPr>
          <w:rFonts w:ascii="Times New Roman" w:hAnsi="Times New Roman"/>
          <w:b/>
          <w:sz w:val="24"/>
          <w:szCs w:val="24"/>
        </w:rPr>
        <w:t xml:space="preserve"> </w:t>
      </w:r>
    </w:p>
    <w:p w14:paraId="3E1012C8" w14:textId="71CCBB5E" w:rsidR="00004DD2" w:rsidRDefault="007D2B88" w:rsidP="00004DD2">
      <w:pPr>
        <w:pStyle w:val="a3"/>
        <w:numPr>
          <w:ilvl w:val="1"/>
          <w:numId w:val="23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4DD2">
        <w:rPr>
          <w:rFonts w:ascii="Times New Roman" w:hAnsi="Times New Roman"/>
          <w:sz w:val="24"/>
          <w:szCs w:val="24"/>
          <w:lang w:eastAsia="ru-RU"/>
        </w:rPr>
        <w:t xml:space="preserve">Участникам олимпиады предлагается </w:t>
      </w:r>
      <w:r w:rsidR="00000541" w:rsidRPr="00004DD2">
        <w:rPr>
          <w:rFonts w:ascii="Times New Roman" w:hAnsi="Times New Roman"/>
          <w:sz w:val="24"/>
          <w:szCs w:val="24"/>
          <w:lang w:eastAsia="ru-RU"/>
        </w:rPr>
        <w:t>выполнить</w:t>
      </w:r>
      <w:r w:rsidRPr="00004DD2">
        <w:rPr>
          <w:rFonts w:ascii="Times New Roman" w:hAnsi="Times New Roman"/>
          <w:sz w:val="24"/>
          <w:szCs w:val="24"/>
          <w:lang w:eastAsia="ru-RU"/>
        </w:rPr>
        <w:t xml:space="preserve"> 1</w:t>
      </w:r>
      <w:r w:rsidR="005551E4" w:rsidRPr="00004DD2">
        <w:rPr>
          <w:rFonts w:ascii="Times New Roman" w:hAnsi="Times New Roman"/>
          <w:sz w:val="24"/>
          <w:szCs w:val="24"/>
          <w:lang w:eastAsia="ru-RU"/>
        </w:rPr>
        <w:t>0</w:t>
      </w:r>
      <w:r w:rsidRPr="00004DD2">
        <w:rPr>
          <w:rFonts w:ascii="Times New Roman" w:hAnsi="Times New Roman"/>
          <w:sz w:val="24"/>
          <w:szCs w:val="24"/>
          <w:lang w:eastAsia="ru-RU"/>
        </w:rPr>
        <w:t xml:space="preserve"> заданий. </w:t>
      </w:r>
    </w:p>
    <w:p w14:paraId="6C174703" w14:textId="3C4F0217" w:rsidR="00AB2173" w:rsidRPr="00004DD2" w:rsidRDefault="00AB2173" w:rsidP="00004DD2">
      <w:pPr>
        <w:pStyle w:val="a3"/>
        <w:numPr>
          <w:ilvl w:val="1"/>
          <w:numId w:val="23"/>
        </w:numPr>
        <w:tabs>
          <w:tab w:val="num" w:pos="567"/>
          <w:tab w:val="num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4DD2">
        <w:rPr>
          <w:rFonts w:ascii="Times New Roman" w:hAnsi="Times New Roman"/>
          <w:sz w:val="24"/>
          <w:szCs w:val="24"/>
          <w:lang w:eastAsia="ru-RU"/>
        </w:rPr>
        <w:lastRenderedPageBreak/>
        <w:t>Оценка выполнения олимпиадных заданий производится по балльной системе, в</w:t>
      </w:r>
      <w:r w:rsidR="005F3BE7" w:rsidRPr="00004DD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04DD2">
        <w:rPr>
          <w:rFonts w:ascii="Times New Roman" w:hAnsi="Times New Roman"/>
          <w:sz w:val="24"/>
          <w:szCs w:val="24"/>
          <w:lang w:eastAsia="ru-RU"/>
        </w:rPr>
        <w:t>зависимости от уровня сложности. При оценке заданий учитываются правильность,</w:t>
      </w:r>
      <w:r w:rsidR="005F3BE7" w:rsidRPr="00004DD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04DD2">
        <w:rPr>
          <w:rFonts w:ascii="Times New Roman" w:hAnsi="Times New Roman"/>
          <w:sz w:val="24"/>
          <w:szCs w:val="24"/>
          <w:lang w:eastAsia="ru-RU"/>
        </w:rPr>
        <w:t>полнота, обоснованность решения</w:t>
      </w:r>
      <w:r w:rsidR="005551E4" w:rsidRPr="00004DD2">
        <w:rPr>
          <w:rFonts w:ascii="Times New Roman" w:hAnsi="Times New Roman"/>
          <w:sz w:val="24"/>
          <w:szCs w:val="24"/>
          <w:lang w:eastAsia="ru-RU"/>
        </w:rPr>
        <w:t xml:space="preserve"> в соответствии с таблицей: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21"/>
        <w:gridCol w:w="3989"/>
        <w:gridCol w:w="3835"/>
      </w:tblGrid>
      <w:tr w:rsidR="007D2B88" w14:paraId="0F1A0569" w14:textId="77777777" w:rsidTr="00AB0F9C">
        <w:tc>
          <w:tcPr>
            <w:tcW w:w="1526" w:type="dxa"/>
          </w:tcPr>
          <w:p w14:paraId="540C421D" w14:textId="77777777" w:rsidR="007D2B88" w:rsidRDefault="007D2B88" w:rsidP="00004DD2">
            <w:pPr>
              <w:tabs>
                <w:tab w:val="num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баллов</w:t>
            </w:r>
          </w:p>
        </w:tc>
        <w:tc>
          <w:tcPr>
            <w:tcW w:w="4111" w:type="dxa"/>
            <w:vAlign w:val="center"/>
          </w:tcPr>
          <w:p w14:paraId="75512E52" w14:textId="77777777" w:rsidR="007D2B88" w:rsidRDefault="007D2B88" w:rsidP="00004DD2">
            <w:pPr>
              <w:tabs>
                <w:tab w:val="num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Уровень </w:t>
            </w:r>
            <w:r w:rsidR="003E70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сложности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3934" w:type="dxa"/>
            <w:vAlign w:val="center"/>
          </w:tcPr>
          <w:p w14:paraId="466AED2F" w14:textId="77777777" w:rsidR="007D2B88" w:rsidRDefault="005551E4" w:rsidP="00004DD2">
            <w:pPr>
              <w:tabs>
                <w:tab w:val="num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Критерии оценки и оформления</w:t>
            </w:r>
          </w:p>
        </w:tc>
      </w:tr>
      <w:tr w:rsidR="007D2B88" w14:paraId="22CCC196" w14:textId="77777777" w:rsidTr="00AB0F9C">
        <w:tc>
          <w:tcPr>
            <w:tcW w:w="1526" w:type="dxa"/>
          </w:tcPr>
          <w:p w14:paraId="744E3EBF" w14:textId="77777777" w:rsidR="007D2B88" w:rsidRDefault="003E7036" w:rsidP="00004DD2">
            <w:pPr>
              <w:tabs>
                <w:tab w:val="num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14:paraId="78CA08AA" w14:textId="77777777" w:rsidR="007D2B88" w:rsidRDefault="003E7036" w:rsidP="00004DD2">
            <w:pPr>
              <w:tabs>
                <w:tab w:val="num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Задания с выбором ответа</w:t>
            </w:r>
          </w:p>
        </w:tc>
        <w:tc>
          <w:tcPr>
            <w:tcW w:w="3934" w:type="dxa"/>
          </w:tcPr>
          <w:p w14:paraId="79BB5585" w14:textId="77777777" w:rsidR="007D2B88" w:rsidRDefault="003E7036" w:rsidP="00004DD2">
            <w:pPr>
              <w:tabs>
                <w:tab w:val="num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D2B88" w14:paraId="4E9812D9" w14:textId="77777777" w:rsidTr="00AB0F9C">
        <w:tc>
          <w:tcPr>
            <w:tcW w:w="1526" w:type="dxa"/>
          </w:tcPr>
          <w:p w14:paraId="242B4B1F" w14:textId="77777777" w:rsidR="007D2B88" w:rsidRDefault="003E7036" w:rsidP="00004DD2">
            <w:pPr>
              <w:tabs>
                <w:tab w:val="num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</w:tcPr>
          <w:p w14:paraId="2BED9D82" w14:textId="77777777" w:rsidR="007D2B88" w:rsidRDefault="003E7036" w:rsidP="00004DD2">
            <w:pPr>
              <w:tabs>
                <w:tab w:val="num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Задания на указание соответствия</w:t>
            </w:r>
          </w:p>
        </w:tc>
        <w:tc>
          <w:tcPr>
            <w:tcW w:w="3934" w:type="dxa"/>
          </w:tcPr>
          <w:p w14:paraId="55C0555F" w14:textId="77777777" w:rsidR="007D2B88" w:rsidRDefault="003E7036" w:rsidP="00004DD2">
            <w:pPr>
              <w:tabs>
                <w:tab w:val="num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Баллы зачисляются при 100%-м выполнении задания, при частичном соответствии баллы не присуждаются</w:t>
            </w:r>
          </w:p>
        </w:tc>
      </w:tr>
      <w:tr w:rsidR="007D2B88" w14:paraId="77BF3598" w14:textId="77777777" w:rsidTr="00AB0F9C">
        <w:tc>
          <w:tcPr>
            <w:tcW w:w="1526" w:type="dxa"/>
          </w:tcPr>
          <w:p w14:paraId="3B17F9E8" w14:textId="77777777" w:rsidR="007D2B88" w:rsidRDefault="003E7036" w:rsidP="00004DD2">
            <w:pPr>
              <w:tabs>
                <w:tab w:val="num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</w:tcPr>
          <w:p w14:paraId="21DB026A" w14:textId="77777777" w:rsidR="007D2B88" w:rsidRDefault="003E7036" w:rsidP="00004DD2">
            <w:pPr>
              <w:tabs>
                <w:tab w:val="num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Расчетные задания базового уровня</w:t>
            </w:r>
          </w:p>
        </w:tc>
        <w:tc>
          <w:tcPr>
            <w:tcW w:w="3934" w:type="dxa"/>
          </w:tcPr>
          <w:p w14:paraId="69F85AC5" w14:textId="77777777" w:rsidR="007D2B88" w:rsidRDefault="003E7036" w:rsidP="00004DD2">
            <w:pPr>
              <w:tabs>
                <w:tab w:val="num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Решение задач не предоставляется, записывается только ответ. При не</w:t>
            </w:r>
            <w:r w:rsidR="00AB0F9C">
              <w:rPr>
                <w:rFonts w:ascii="Times New Roman" w:hAnsi="Times New Roman"/>
                <w:sz w:val="24"/>
                <w:szCs w:val="24"/>
                <w:lang w:eastAsia="ru-RU"/>
              </w:rPr>
              <w:t>правильно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0054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указанном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ответе баллы не при</w:t>
            </w:r>
            <w:r w:rsidR="00000541">
              <w:rPr>
                <w:rFonts w:ascii="Times New Roman" w:hAnsi="Times New Roman"/>
                <w:sz w:val="24"/>
                <w:szCs w:val="24"/>
                <w:lang w:eastAsia="ru-RU"/>
              </w:rPr>
              <w:t>суждаются</w:t>
            </w:r>
          </w:p>
        </w:tc>
      </w:tr>
      <w:tr w:rsidR="003E7036" w14:paraId="5411FDAA" w14:textId="77777777" w:rsidTr="00AB0F9C">
        <w:tc>
          <w:tcPr>
            <w:tcW w:w="1526" w:type="dxa"/>
          </w:tcPr>
          <w:p w14:paraId="7D77F5FC" w14:textId="77777777" w:rsidR="003E7036" w:rsidRDefault="005551E4" w:rsidP="00004DD2">
            <w:pPr>
              <w:tabs>
                <w:tab w:val="num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</w:tcPr>
          <w:p w14:paraId="7E24C8CB" w14:textId="77777777" w:rsidR="003E7036" w:rsidRDefault="003E7036" w:rsidP="00004DD2">
            <w:pPr>
              <w:tabs>
                <w:tab w:val="num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Качественные задачи, связанные с рассуждением</w:t>
            </w:r>
          </w:p>
        </w:tc>
        <w:tc>
          <w:tcPr>
            <w:tcW w:w="3934" w:type="dxa"/>
          </w:tcPr>
          <w:p w14:paraId="64380483" w14:textId="77777777" w:rsidR="003E7036" w:rsidRDefault="003E7036" w:rsidP="00004DD2">
            <w:pPr>
              <w:tabs>
                <w:tab w:val="num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Баллы зачисляются при 100%-м приведен</w:t>
            </w:r>
            <w:r w:rsidR="00AB0F9C">
              <w:rPr>
                <w:rFonts w:ascii="Times New Roman" w:hAnsi="Times New Roman"/>
                <w:sz w:val="24"/>
                <w:szCs w:val="24"/>
                <w:lang w:eastAsia="ru-RU"/>
              </w:rPr>
              <w:t>ии доказательства. При частично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верном рассуждении, может быть присвоено количество баллов </w:t>
            </w:r>
            <w:r w:rsidR="00172596">
              <w:rPr>
                <w:rFonts w:ascii="Times New Roman" w:hAnsi="Times New Roman"/>
                <w:sz w:val="24"/>
                <w:szCs w:val="24"/>
                <w:lang w:eastAsia="ru-RU"/>
              </w:rPr>
              <w:t>меньше заявленного</w:t>
            </w:r>
            <w:r w:rsidR="00AB0F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 решению жюри</w:t>
            </w:r>
            <w:r w:rsidR="00AB0F9C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3E7036" w14:paraId="5A6DE19C" w14:textId="77777777" w:rsidTr="00AB0F9C">
        <w:tc>
          <w:tcPr>
            <w:tcW w:w="1526" w:type="dxa"/>
          </w:tcPr>
          <w:p w14:paraId="513D480F" w14:textId="77777777" w:rsidR="003E7036" w:rsidRDefault="00B8124F" w:rsidP="00004DD2">
            <w:pPr>
              <w:tabs>
                <w:tab w:val="num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11" w:type="dxa"/>
          </w:tcPr>
          <w:p w14:paraId="37025778" w14:textId="77777777" w:rsidR="003E7036" w:rsidRDefault="00B83FD2" w:rsidP="00004DD2">
            <w:pPr>
              <w:tabs>
                <w:tab w:val="num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Расчетные з</w:t>
            </w:r>
            <w:r w:rsidR="005551E4">
              <w:rPr>
                <w:rFonts w:ascii="Times New Roman" w:hAnsi="Times New Roman"/>
                <w:sz w:val="24"/>
                <w:szCs w:val="24"/>
                <w:lang w:eastAsia="ru-RU"/>
              </w:rPr>
              <w:t>адачи повышенного уровня</w:t>
            </w:r>
          </w:p>
        </w:tc>
        <w:tc>
          <w:tcPr>
            <w:tcW w:w="3934" w:type="dxa"/>
          </w:tcPr>
          <w:p w14:paraId="6FE25F46" w14:textId="77777777" w:rsidR="003E7036" w:rsidRDefault="005551E4" w:rsidP="00004DD2">
            <w:pPr>
              <w:tabs>
                <w:tab w:val="num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Оформляются с чертежами, расчетами, указанием формул и названи</w:t>
            </w:r>
            <w:r w:rsidR="00AB0F9C">
              <w:rPr>
                <w:rFonts w:ascii="Times New Roman" w:hAnsi="Times New Roman"/>
                <w:sz w:val="24"/>
                <w:szCs w:val="24"/>
                <w:lang w:eastAsia="ru-RU"/>
              </w:rPr>
              <w:t>ем законов. При частичном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выполнении задания или верном рассуждении жюри оставляет за собой право присвоения определенного количества баллов</w:t>
            </w:r>
            <w:r w:rsidR="0000054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зависимости от объема </w:t>
            </w:r>
            <w:r w:rsidR="00000541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выполненной задачи</w:t>
            </w:r>
          </w:p>
        </w:tc>
      </w:tr>
    </w:tbl>
    <w:p w14:paraId="44750E24" w14:textId="77777777" w:rsidR="007D2B88" w:rsidRDefault="007D2B88" w:rsidP="00004DD2">
      <w:pPr>
        <w:tabs>
          <w:tab w:val="num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9AC4734" w14:textId="03532AB1" w:rsidR="00BA4D5C" w:rsidRPr="00004DD2" w:rsidRDefault="00F26905" w:rsidP="00004DD2">
      <w:pPr>
        <w:pStyle w:val="a3"/>
        <w:numPr>
          <w:ilvl w:val="1"/>
          <w:numId w:val="23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4DD2">
        <w:rPr>
          <w:rFonts w:ascii="Times New Roman" w:hAnsi="Times New Roman"/>
          <w:sz w:val="24"/>
          <w:szCs w:val="24"/>
          <w:lang w:eastAsia="ru-RU"/>
        </w:rPr>
        <w:t>Тематика заданий Олимпиады</w:t>
      </w:r>
      <w:r w:rsidR="00BA4D5C" w:rsidRPr="00004DD2">
        <w:rPr>
          <w:rFonts w:ascii="Times New Roman" w:hAnsi="Times New Roman"/>
          <w:sz w:val="24"/>
          <w:szCs w:val="24"/>
          <w:lang w:eastAsia="ru-RU"/>
        </w:rPr>
        <w:t xml:space="preserve"> составляется в соответствии со следующими разделами </w:t>
      </w:r>
      <w:r w:rsidR="00172596" w:rsidRPr="00004DD2">
        <w:rPr>
          <w:rFonts w:ascii="Times New Roman" w:hAnsi="Times New Roman"/>
          <w:sz w:val="24"/>
          <w:szCs w:val="24"/>
          <w:lang w:eastAsia="ru-RU"/>
        </w:rPr>
        <w:t xml:space="preserve">дисциплины </w:t>
      </w:r>
      <w:r w:rsidR="00BA4D5C" w:rsidRPr="00004DD2">
        <w:rPr>
          <w:rFonts w:ascii="Times New Roman" w:hAnsi="Times New Roman"/>
          <w:sz w:val="24"/>
          <w:szCs w:val="24"/>
          <w:lang w:eastAsia="ru-RU"/>
        </w:rPr>
        <w:t>«Физика»:</w:t>
      </w:r>
    </w:p>
    <w:p w14:paraId="413484B6" w14:textId="3476DCDD" w:rsidR="00BA4D5C" w:rsidRPr="001227A6" w:rsidRDefault="00BA4D5C" w:rsidP="00004DD2">
      <w:pPr>
        <w:pStyle w:val="a3"/>
        <w:numPr>
          <w:ilvl w:val="0"/>
          <w:numId w:val="20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708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27A6">
        <w:rPr>
          <w:rFonts w:ascii="Times New Roman" w:hAnsi="Times New Roman"/>
          <w:sz w:val="24"/>
          <w:szCs w:val="24"/>
          <w:lang w:eastAsia="ru-RU"/>
        </w:rPr>
        <w:t>Механика (</w:t>
      </w:r>
      <w:r w:rsidR="009F0367" w:rsidRPr="001227A6">
        <w:rPr>
          <w:rFonts w:ascii="Times New Roman" w:hAnsi="Times New Roman"/>
          <w:sz w:val="24"/>
          <w:szCs w:val="24"/>
          <w:lang w:eastAsia="ru-RU"/>
        </w:rPr>
        <w:t xml:space="preserve">исключая </w:t>
      </w:r>
      <w:r w:rsidRPr="001227A6">
        <w:rPr>
          <w:rFonts w:ascii="Times New Roman" w:hAnsi="Times New Roman"/>
          <w:sz w:val="24"/>
          <w:szCs w:val="24"/>
          <w:lang w:eastAsia="ru-RU"/>
        </w:rPr>
        <w:t>задач</w:t>
      </w:r>
      <w:r w:rsidR="009F0367" w:rsidRPr="001227A6">
        <w:rPr>
          <w:rFonts w:ascii="Times New Roman" w:hAnsi="Times New Roman"/>
          <w:sz w:val="24"/>
          <w:szCs w:val="24"/>
          <w:lang w:eastAsia="ru-RU"/>
        </w:rPr>
        <w:t>и</w:t>
      </w:r>
      <w:r w:rsidRPr="001227A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72596" w:rsidRPr="001227A6">
        <w:rPr>
          <w:rFonts w:ascii="Times New Roman" w:hAnsi="Times New Roman"/>
          <w:sz w:val="24"/>
          <w:szCs w:val="24"/>
          <w:lang w:eastAsia="ru-RU"/>
        </w:rPr>
        <w:t xml:space="preserve">на </w:t>
      </w:r>
      <w:proofErr w:type="spellStart"/>
      <w:r w:rsidR="00172596" w:rsidRPr="001227A6">
        <w:rPr>
          <w:rFonts w:ascii="Times New Roman" w:hAnsi="Times New Roman"/>
          <w:sz w:val="24"/>
          <w:szCs w:val="24"/>
          <w:lang w:eastAsia="ru-RU"/>
        </w:rPr>
        <w:t>гидро</w:t>
      </w:r>
      <w:proofErr w:type="spellEnd"/>
      <w:r w:rsidR="00172596" w:rsidRPr="001227A6">
        <w:rPr>
          <w:rFonts w:ascii="Times New Roman" w:hAnsi="Times New Roman"/>
          <w:sz w:val="24"/>
          <w:szCs w:val="24"/>
          <w:lang w:eastAsia="ru-RU"/>
        </w:rPr>
        <w:t xml:space="preserve"> и аэромеханику, </w:t>
      </w:r>
      <w:r w:rsidR="00AB0F9C" w:rsidRPr="001227A6">
        <w:rPr>
          <w:rFonts w:ascii="Times New Roman" w:hAnsi="Times New Roman"/>
          <w:sz w:val="24"/>
          <w:szCs w:val="24"/>
          <w:lang w:eastAsia="ru-RU"/>
        </w:rPr>
        <w:t>механические колебания и волны)</w:t>
      </w:r>
      <w:r w:rsidR="0073508B" w:rsidRPr="001227A6">
        <w:rPr>
          <w:rFonts w:ascii="Times New Roman" w:hAnsi="Times New Roman"/>
          <w:sz w:val="24"/>
          <w:szCs w:val="24"/>
          <w:lang w:eastAsia="ru-RU"/>
        </w:rPr>
        <w:t>:</w:t>
      </w:r>
    </w:p>
    <w:p w14:paraId="16D40666" w14:textId="77777777" w:rsidR="00BA4D5C" w:rsidRPr="001227A6" w:rsidRDefault="00BA4D5C" w:rsidP="00333D73">
      <w:pPr>
        <w:pStyle w:val="a3"/>
        <w:numPr>
          <w:ilvl w:val="2"/>
          <w:numId w:val="25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1134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27A6">
        <w:rPr>
          <w:rFonts w:ascii="Times New Roman" w:hAnsi="Times New Roman"/>
          <w:sz w:val="24"/>
          <w:szCs w:val="24"/>
          <w:lang w:eastAsia="ru-RU"/>
        </w:rPr>
        <w:t>Кинематика (</w:t>
      </w:r>
      <w:r w:rsidR="009F0367" w:rsidRPr="001227A6">
        <w:rPr>
          <w:rFonts w:ascii="Times New Roman" w:hAnsi="Times New Roman"/>
          <w:sz w:val="24"/>
          <w:szCs w:val="24"/>
          <w:lang w:eastAsia="ru-RU"/>
        </w:rPr>
        <w:t xml:space="preserve">исключая </w:t>
      </w:r>
      <w:r w:rsidRPr="001227A6">
        <w:rPr>
          <w:rFonts w:ascii="Times New Roman" w:hAnsi="Times New Roman"/>
          <w:sz w:val="24"/>
          <w:szCs w:val="24"/>
          <w:lang w:eastAsia="ru-RU"/>
        </w:rPr>
        <w:t>задач</w:t>
      </w:r>
      <w:r w:rsidR="009F0367" w:rsidRPr="001227A6">
        <w:rPr>
          <w:rFonts w:ascii="Times New Roman" w:hAnsi="Times New Roman"/>
          <w:sz w:val="24"/>
          <w:szCs w:val="24"/>
          <w:lang w:eastAsia="ru-RU"/>
        </w:rPr>
        <w:t>и</w:t>
      </w:r>
      <w:r w:rsidRPr="001227A6">
        <w:rPr>
          <w:rFonts w:ascii="Times New Roman" w:hAnsi="Times New Roman"/>
          <w:sz w:val="24"/>
          <w:szCs w:val="24"/>
          <w:lang w:eastAsia="ru-RU"/>
        </w:rPr>
        <w:t xml:space="preserve"> на вращательное движение);</w:t>
      </w:r>
    </w:p>
    <w:p w14:paraId="24253750" w14:textId="77777777" w:rsidR="001227A6" w:rsidRDefault="00DE2405" w:rsidP="00333D73">
      <w:pPr>
        <w:pStyle w:val="a3"/>
        <w:numPr>
          <w:ilvl w:val="2"/>
          <w:numId w:val="25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1134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27A6">
        <w:rPr>
          <w:rFonts w:ascii="Times New Roman" w:hAnsi="Times New Roman"/>
          <w:sz w:val="24"/>
          <w:szCs w:val="24"/>
          <w:lang w:eastAsia="ru-RU"/>
        </w:rPr>
        <w:t>Динамика (</w:t>
      </w:r>
      <w:r w:rsidR="009F0367" w:rsidRPr="001227A6">
        <w:rPr>
          <w:rFonts w:ascii="Times New Roman" w:hAnsi="Times New Roman"/>
          <w:sz w:val="24"/>
          <w:szCs w:val="24"/>
          <w:lang w:eastAsia="ru-RU"/>
        </w:rPr>
        <w:t xml:space="preserve">исключая </w:t>
      </w:r>
      <w:r w:rsidR="00BA4D5C" w:rsidRPr="001227A6">
        <w:rPr>
          <w:rFonts w:ascii="Times New Roman" w:hAnsi="Times New Roman"/>
          <w:sz w:val="24"/>
          <w:szCs w:val="24"/>
          <w:lang w:eastAsia="ru-RU"/>
        </w:rPr>
        <w:t>задач</w:t>
      </w:r>
      <w:r w:rsidR="009F0367" w:rsidRPr="001227A6">
        <w:rPr>
          <w:rFonts w:ascii="Times New Roman" w:hAnsi="Times New Roman"/>
          <w:sz w:val="24"/>
          <w:szCs w:val="24"/>
          <w:lang w:eastAsia="ru-RU"/>
        </w:rPr>
        <w:t>и</w:t>
      </w:r>
      <w:r w:rsidR="00BA4D5C" w:rsidRPr="001227A6">
        <w:rPr>
          <w:rFonts w:ascii="Times New Roman" w:hAnsi="Times New Roman"/>
          <w:sz w:val="24"/>
          <w:szCs w:val="24"/>
          <w:lang w:eastAsia="ru-RU"/>
        </w:rPr>
        <w:t xml:space="preserve"> на </w:t>
      </w:r>
      <w:r w:rsidRPr="001227A6">
        <w:rPr>
          <w:rFonts w:ascii="Times New Roman" w:hAnsi="Times New Roman"/>
          <w:sz w:val="24"/>
          <w:szCs w:val="24"/>
          <w:lang w:eastAsia="ru-RU"/>
        </w:rPr>
        <w:t>моменты сил)</w:t>
      </w:r>
      <w:r w:rsidR="00BA4D5C" w:rsidRPr="001227A6">
        <w:rPr>
          <w:rFonts w:ascii="Times New Roman" w:hAnsi="Times New Roman"/>
          <w:sz w:val="24"/>
          <w:szCs w:val="24"/>
          <w:lang w:eastAsia="ru-RU"/>
        </w:rPr>
        <w:t>;</w:t>
      </w:r>
    </w:p>
    <w:p w14:paraId="5F062715" w14:textId="388C5236" w:rsidR="00BA4D5C" w:rsidRPr="001227A6" w:rsidRDefault="001227A6" w:rsidP="00333D73">
      <w:pPr>
        <w:pStyle w:val="a3"/>
        <w:numPr>
          <w:ilvl w:val="2"/>
          <w:numId w:val="25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1134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Законы сохранения;</w:t>
      </w:r>
      <w:r w:rsidR="00BA4D5C" w:rsidRPr="001227A6"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14:paraId="0A163B08" w14:textId="7932DB82" w:rsidR="009F0367" w:rsidRPr="001227A6" w:rsidRDefault="00BA4D5C" w:rsidP="00004DD2">
      <w:pPr>
        <w:pStyle w:val="a3"/>
        <w:numPr>
          <w:ilvl w:val="0"/>
          <w:numId w:val="20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708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27A6">
        <w:rPr>
          <w:rFonts w:ascii="Times New Roman" w:hAnsi="Times New Roman"/>
          <w:sz w:val="24"/>
          <w:szCs w:val="24"/>
          <w:lang w:eastAsia="ru-RU"/>
        </w:rPr>
        <w:t>Молекулярная физика (</w:t>
      </w:r>
      <w:r w:rsidR="009F0367" w:rsidRPr="001227A6">
        <w:rPr>
          <w:rFonts w:ascii="Times New Roman" w:hAnsi="Times New Roman"/>
          <w:sz w:val="24"/>
          <w:szCs w:val="24"/>
          <w:lang w:eastAsia="ru-RU"/>
        </w:rPr>
        <w:t xml:space="preserve">исключая </w:t>
      </w:r>
      <w:r w:rsidRPr="001227A6">
        <w:rPr>
          <w:rFonts w:ascii="Times New Roman" w:hAnsi="Times New Roman"/>
          <w:sz w:val="24"/>
          <w:szCs w:val="24"/>
          <w:lang w:eastAsia="ru-RU"/>
        </w:rPr>
        <w:t>задач</w:t>
      </w:r>
      <w:r w:rsidR="009F0367" w:rsidRPr="001227A6">
        <w:rPr>
          <w:rFonts w:ascii="Times New Roman" w:hAnsi="Times New Roman"/>
          <w:sz w:val="24"/>
          <w:szCs w:val="24"/>
          <w:lang w:eastAsia="ru-RU"/>
        </w:rPr>
        <w:t>и</w:t>
      </w:r>
      <w:r w:rsidRPr="001227A6">
        <w:rPr>
          <w:rFonts w:ascii="Times New Roman" w:hAnsi="Times New Roman"/>
          <w:sz w:val="24"/>
          <w:szCs w:val="24"/>
          <w:lang w:eastAsia="ru-RU"/>
        </w:rPr>
        <w:t xml:space="preserve"> на термодинамику</w:t>
      </w:r>
      <w:r w:rsidR="00DE2405" w:rsidRPr="001227A6">
        <w:rPr>
          <w:rFonts w:ascii="Times New Roman" w:hAnsi="Times New Roman"/>
          <w:sz w:val="24"/>
          <w:szCs w:val="24"/>
          <w:lang w:eastAsia="ru-RU"/>
        </w:rPr>
        <w:t>, свойства жидкостей и твердых тел</w:t>
      </w:r>
      <w:r w:rsidR="009F0367" w:rsidRPr="001227A6">
        <w:rPr>
          <w:rFonts w:ascii="Times New Roman" w:hAnsi="Times New Roman"/>
          <w:sz w:val="24"/>
          <w:szCs w:val="24"/>
          <w:lang w:eastAsia="ru-RU"/>
        </w:rPr>
        <w:t>)</w:t>
      </w:r>
      <w:r w:rsidRPr="001227A6">
        <w:rPr>
          <w:rFonts w:ascii="Times New Roman" w:hAnsi="Times New Roman"/>
          <w:sz w:val="24"/>
          <w:szCs w:val="24"/>
          <w:lang w:eastAsia="ru-RU"/>
        </w:rPr>
        <w:t>;</w:t>
      </w:r>
    </w:p>
    <w:p w14:paraId="11E352B0" w14:textId="2F1C1179" w:rsidR="009F0367" w:rsidRPr="001227A6" w:rsidRDefault="009F0367" w:rsidP="00004DD2">
      <w:pPr>
        <w:pStyle w:val="a3"/>
        <w:numPr>
          <w:ilvl w:val="0"/>
          <w:numId w:val="20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708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27A6">
        <w:rPr>
          <w:rFonts w:ascii="Times New Roman" w:hAnsi="Times New Roman"/>
          <w:sz w:val="24"/>
          <w:szCs w:val="24"/>
          <w:lang w:eastAsia="ru-RU"/>
        </w:rPr>
        <w:t xml:space="preserve">Электростатика (исключая задачи, связанные с </w:t>
      </w:r>
      <w:r w:rsidR="00172596" w:rsidRPr="001227A6">
        <w:rPr>
          <w:rFonts w:ascii="Times New Roman" w:hAnsi="Times New Roman"/>
          <w:sz w:val="24"/>
          <w:szCs w:val="24"/>
          <w:lang w:eastAsia="ru-RU"/>
        </w:rPr>
        <w:t xml:space="preserve">электроемкостью и </w:t>
      </w:r>
      <w:r w:rsidRPr="001227A6">
        <w:rPr>
          <w:rFonts w:ascii="Times New Roman" w:hAnsi="Times New Roman"/>
          <w:sz w:val="24"/>
          <w:szCs w:val="24"/>
          <w:lang w:eastAsia="ru-RU"/>
        </w:rPr>
        <w:t>конденсаторами);</w:t>
      </w:r>
    </w:p>
    <w:p w14:paraId="5228732D" w14:textId="38FCF746" w:rsidR="001227A6" w:rsidRDefault="009F0367" w:rsidP="00004DD2">
      <w:pPr>
        <w:pStyle w:val="a3"/>
        <w:numPr>
          <w:ilvl w:val="0"/>
          <w:numId w:val="20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708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27A6">
        <w:rPr>
          <w:rFonts w:ascii="Times New Roman" w:hAnsi="Times New Roman"/>
          <w:sz w:val="24"/>
          <w:szCs w:val="24"/>
          <w:lang w:eastAsia="ru-RU"/>
        </w:rPr>
        <w:t xml:space="preserve">Законы постоянного электрического тока (исключая задачи, связанные с электрическим током в </w:t>
      </w:r>
      <w:r w:rsidR="009A0483" w:rsidRPr="001227A6">
        <w:rPr>
          <w:rFonts w:ascii="Times New Roman" w:hAnsi="Times New Roman"/>
          <w:sz w:val="24"/>
          <w:szCs w:val="24"/>
          <w:lang w:eastAsia="ru-RU"/>
        </w:rPr>
        <w:t>жидкостях, газах и полупроводниках</w:t>
      </w:r>
      <w:r w:rsidRPr="001227A6">
        <w:rPr>
          <w:rFonts w:ascii="Times New Roman" w:hAnsi="Times New Roman"/>
          <w:sz w:val="24"/>
          <w:szCs w:val="24"/>
          <w:lang w:eastAsia="ru-RU"/>
        </w:rPr>
        <w:t>)</w:t>
      </w:r>
      <w:r w:rsidR="001227A6" w:rsidRPr="001227A6">
        <w:rPr>
          <w:rFonts w:ascii="Times New Roman" w:hAnsi="Times New Roman"/>
          <w:sz w:val="24"/>
          <w:szCs w:val="24"/>
          <w:lang w:eastAsia="ru-RU"/>
        </w:rPr>
        <w:t>;</w:t>
      </w:r>
    </w:p>
    <w:p w14:paraId="58E7E6EE" w14:textId="3B92FE1F" w:rsidR="005F3BE7" w:rsidRPr="001227A6" w:rsidRDefault="001227A6" w:rsidP="00004DD2">
      <w:pPr>
        <w:pStyle w:val="a3"/>
        <w:numPr>
          <w:ilvl w:val="0"/>
          <w:numId w:val="20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708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Магнитное поле (исключая явление электромагнитной индукции)</w:t>
      </w:r>
      <w:r w:rsidR="009F0367" w:rsidRPr="001227A6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BA4D5C" w:rsidRPr="001227A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26905" w:rsidRPr="001227A6"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14:paraId="53930CC1" w14:textId="77777777" w:rsidR="007C4695" w:rsidRDefault="007C4695" w:rsidP="00004DD2">
      <w:pPr>
        <w:tabs>
          <w:tab w:val="num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B5D2F37" w14:textId="77777777" w:rsidR="005F3BE7" w:rsidRDefault="005F3BE7" w:rsidP="00004DD2">
      <w:pPr>
        <w:tabs>
          <w:tab w:val="num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8. Подведение итогов и награждение победителей и участников </w:t>
      </w:r>
      <w:r w:rsidR="00000541">
        <w:rPr>
          <w:rFonts w:ascii="Times New Roman" w:hAnsi="Times New Roman"/>
          <w:b/>
          <w:bCs/>
          <w:sz w:val="24"/>
          <w:szCs w:val="24"/>
          <w:lang w:eastAsia="ru-RU"/>
        </w:rPr>
        <w:t>О</w:t>
      </w:r>
      <w:r w:rsidR="00AB0F9C">
        <w:rPr>
          <w:rFonts w:ascii="Times New Roman" w:hAnsi="Times New Roman"/>
          <w:b/>
          <w:bCs/>
          <w:sz w:val="24"/>
          <w:szCs w:val="24"/>
          <w:lang w:eastAsia="ru-RU"/>
        </w:rPr>
        <w:t>лимпиады</w:t>
      </w:r>
    </w:p>
    <w:p w14:paraId="50E9286C" w14:textId="77777777" w:rsidR="005F3BE7" w:rsidRDefault="005F3BE7" w:rsidP="00004DD2">
      <w:pPr>
        <w:tabs>
          <w:tab w:val="num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1BC0901A" w14:textId="77777777" w:rsidR="005F3BE7" w:rsidRPr="00000541" w:rsidRDefault="005F3BE7" w:rsidP="00333D73">
      <w:pPr>
        <w:pStyle w:val="a3"/>
        <w:numPr>
          <w:ilvl w:val="1"/>
          <w:numId w:val="17"/>
        </w:numPr>
        <w:tabs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00541">
        <w:rPr>
          <w:rFonts w:ascii="Times New Roman" w:hAnsi="Times New Roman"/>
          <w:sz w:val="24"/>
          <w:szCs w:val="24"/>
        </w:rPr>
        <w:t xml:space="preserve">Победителем Олимпиады признается участник, набравший наибольшее количество баллов по результатам выполнения заданий. Победители и призеры в личном и командном первенстве награждаются дипломами </w:t>
      </w:r>
      <w:r w:rsidRPr="00000541">
        <w:rPr>
          <w:rFonts w:ascii="Times New Roman" w:hAnsi="Times New Roman"/>
          <w:sz w:val="24"/>
          <w:szCs w:val="24"/>
          <w:lang w:val="en-US"/>
        </w:rPr>
        <w:t>I</w:t>
      </w:r>
      <w:r w:rsidRPr="00000541">
        <w:rPr>
          <w:rFonts w:ascii="Times New Roman" w:hAnsi="Times New Roman"/>
          <w:sz w:val="24"/>
          <w:szCs w:val="24"/>
        </w:rPr>
        <w:t xml:space="preserve">, </w:t>
      </w:r>
      <w:r w:rsidRPr="00000541">
        <w:rPr>
          <w:rFonts w:ascii="Times New Roman" w:hAnsi="Times New Roman"/>
          <w:sz w:val="24"/>
          <w:szCs w:val="24"/>
          <w:lang w:val="en-US"/>
        </w:rPr>
        <w:t>II</w:t>
      </w:r>
      <w:r w:rsidRPr="00000541">
        <w:rPr>
          <w:rFonts w:ascii="Times New Roman" w:hAnsi="Times New Roman"/>
          <w:sz w:val="24"/>
          <w:szCs w:val="24"/>
        </w:rPr>
        <w:t xml:space="preserve"> и </w:t>
      </w:r>
      <w:r w:rsidRPr="00000541">
        <w:rPr>
          <w:rFonts w:ascii="Times New Roman" w:hAnsi="Times New Roman"/>
          <w:sz w:val="24"/>
          <w:szCs w:val="24"/>
          <w:lang w:val="en-US"/>
        </w:rPr>
        <w:t>III</w:t>
      </w:r>
      <w:r w:rsidRPr="00000541">
        <w:rPr>
          <w:rFonts w:ascii="Times New Roman" w:hAnsi="Times New Roman"/>
          <w:sz w:val="24"/>
          <w:szCs w:val="24"/>
        </w:rPr>
        <w:t xml:space="preserve"> степеней от РОО «Совет директоров ПОО РБ». </w:t>
      </w:r>
    </w:p>
    <w:p w14:paraId="4564F941" w14:textId="77777777" w:rsidR="005F3BE7" w:rsidRPr="00000541" w:rsidRDefault="00000541" w:rsidP="00333D73">
      <w:pPr>
        <w:pStyle w:val="a3"/>
        <w:numPr>
          <w:ilvl w:val="1"/>
          <w:numId w:val="17"/>
        </w:numPr>
        <w:tabs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F3BE7" w:rsidRPr="00000541">
        <w:rPr>
          <w:rFonts w:ascii="Times New Roman" w:hAnsi="Times New Roman"/>
          <w:sz w:val="24"/>
          <w:szCs w:val="24"/>
        </w:rPr>
        <w:t xml:space="preserve">Каждый участник получает сертификат участника Республиканской Олимпиады. </w:t>
      </w:r>
    </w:p>
    <w:p w14:paraId="4DBB1B36" w14:textId="77777777" w:rsidR="005F3BE7" w:rsidRPr="00000541" w:rsidRDefault="005F3BE7" w:rsidP="00333D73">
      <w:pPr>
        <w:pStyle w:val="a3"/>
        <w:numPr>
          <w:ilvl w:val="1"/>
          <w:numId w:val="17"/>
        </w:numPr>
        <w:tabs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00541">
        <w:rPr>
          <w:rFonts w:ascii="Times New Roman" w:hAnsi="Times New Roman"/>
          <w:sz w:val="24"/>
          <w:szCs w:val="24"/>
        </w:rPr>
        <w:t xml:space="preserve">Преподавателям, подготовившим призеров, вручаются </w:t>
      </w:r>
      <w:r w:rsidR="00000541">
        <w:rPr>
          <w:rFonts w:ascii="Times New Roman" w:hAnsi="Times New Roman"/>
          <w:sz w:val="24"/>
          <w:szCs w:val="24"/>
        </w:rPr>
        <w:t>Б</w:t>
      </w:r>
      <w:r w:rsidRPr="00000541">
        <w:rPr>
          <w:rFonts w:ascii="Times New Roman" w:hAnsi="Times New Roman"/>
          <w:sz w:val="24"/>
          <w:szCs w:val="24"/>
        </w:rPr>
        <w:t xml:space="preserve">лагодарственные письма.  </w:t>
      </w:r>
    </w:p>
    <w:p w14:paraId="2F230083" w14:textId="77777777" w:rsidR="00AD57EC" w:rsidRDefault="00AD57EC" w:rsidP="00004DD2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14:paraId="20CF6656" w14:textId="77777777" w:rsidR="00AD57EC" w:rsidRDefault="00AD57E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39E4D1D0" w14:textId="6CD775CF" w:rsidR="00AB0F9C" w:rsidRDefault="008A795A" w:rsidP="00004DD2">
      <w:pPr>
        <w:pStyle w:val="a6"/>
        <w:jc w:val="right"/>
        <w:rPr>
          <w:rFonts w:ascii="Times New Roman" w:hAnsi="Times New Roman"/>
          <w:sz w:val="24"/>
          <w:szCs w:val="24"/>
        </w:rPr>
      </w:pPr>
      <w:r w:rsidRPr="00D85B61">
        <w:rPr>
          <w:rFonts w:ascii="Times New Roman" w:hAnsi="Times New Roman"/>
          <w:sz w:val="24"/>
          <w:szCs w:val="24"/>
        </w:rPr>
        <w:lastRenderedPageBreak/>
        <w:t>Приложение 1</w:t>
      </w:r>
      <w:r w:rsidR="00AB0F9C" w:rsidRPr="00AB0F9C">
        <w:rPr>
          <w:rFonts w:ascii="Times New Roman" w:hAnsi="Times New Roman"/>
          <w:sz w:val="24"/>
          <w:szCs w:val="24"/>
        </w:rPr>
        <w:t xml:space="preserve"> </w:t>
      </w:r>
      <w:r w:rsidR="00AB0F9C" w:rsidRPr="005071CF">
        <w:rPr>
          <w:rFonts w:ascii="Times New Roman" w:hAnsi="Times New Roman"/>
          <w:sz w:val="24"/>
          <w:szCs w:val="24"/>
        </w:rPr>
        <w:t>Форма письменной заявки</w:t>
      </w:r>
    </w:p>
    <w:p w14:paraId="1A51E119" w14:textId="77777777" w:rsidR="008A795A" w:rsidRPr="00D85B61" w:rsidRDefault="008A795A" w:rsidP="00004DD2">
      <w:pPr>
        <w:pStyle w:val="a6"/>
        <w:rPr>
          <w:rFonts w:ascii="Times New Roman" w:hAnsi="Times New Roman"/>
          <w:sz w:val="24"/>
          <w:szCs w:val="24"/>
        </w:rPr>
      </w:pPr>
    </w:p>
    <w:p w14:paraId="523528F7" w14:textId="77777777" w:rsidR="008A795A" w:rsidRPr="00D85B61" w:rsidRDefault="008A795A" w:rsidP="00004DD2">
      <w:pPr>
        <w:pStyle w:val="a6"/>
        <w:jc w:val="right"/>
        <w:rPr>
          <w:rFonts w:ascii="Times New Roman" w:hAnsi="Times New Roman"/>
          <w:sz w:val="24"/>
          <w:szCs w:val="24"/>
        </w:rPr>
      </w:pPr>
      <w:r w:rsidRPr="00D85B61">
        <w:rPr>
          <w:rFonts w:ascii="Times New Roman" w:hAnsi="Times New Roman"/>
          <w:sz w:val="24"/>
          <w:szCs w:val="24"/>
        </w:rPr>
        <w:t>(обязательно</w:t>
      </w:r>
      <w:r w:rsidR="00000541">
        <w:rPr>
          <w:rFonts w:ascii="Times New Roman" w:hAnsi="Times New Roman"/>
          <w:sz w:val="24"/>
          <w:szCs w:val="24"/>
        </w:rPr>
        <w:t xml:space="preserve"> к выполнению</w:t>
      </w:r>
      <w:r w:rsidRPr="00D85B61">
        <w:rPr>
          <w:rFonts w:ascii="Times New Roman" w:hAnsi="Times New Roman"/>
          <w:sz w:val="24"/>
          <w:szCs w:val="24"/>
        </w:rPr>
        <w:t>)</w:t>
      </w:r>
    </w:p>
    <w:p w14:paraId="5C715E00" w14:textId="77777777" w:rsidR="008E77EF" w:rsidRDefault="008E77EF" w:rsidP="00004DD2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14:paraId="043010C7" w14:textId="77777777" w:rsidR="005F3BE7" w:rsidRDefault="005F3BE7" w:rsidP="00004DD2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14:paraId="43004F8D" w14:textId="77777777" w:rsidR="00AB0F9C" w:rsidRDefault="00AB0F9C" w:rsidP="00004DD2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14:paraId="7DF8A2F8" w14:textId="77777777" w:rsidR="008A795A" w:rsidRPr="005071CF" w:rsidRDefault="008A795A" w:rsidP="00004DD2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14:paraId="469100A0" w14:textId="77777777" w:rsidR="008A795A" w:rsidRDefault="008A795A" w:rsidP="00004DD2">
      <w:pPr>
        <w:pStyle w:val="a6"/>
        <w:rPr>
          <w:rFonts w:ascii="Times New Roman" w:hAnsi="Times New Roman"/>
          <w:sz w:val="24"/>
          <w:szCs w:val="24"/>
        </w:rPr>
      </w:pPr>
      <w:r w:rsidRPr="005071CF">
        <w:rPr>
          <w:rFonts w:ascii="Times New Roman" w:hAnsi="Times New Roman"/>
          <w:sz w:val="24"/>
          <w:szCs w:val="24"/>
        </w:rPr>
        <w:t xml:space="preserve">В оргкомитет </w:t>
      </w:r>
      <w:r w:rsidR="0049624E">
        <w:rPr>
          <w:rFonts w:ascii="Times New Roman" w:hAnsi="Times New Roman"/>
          <w:sz w:val="24"/>
          <w:szCs w:val="24"/>
        </w:rPr>
        <w:t xml:space="preserve">по проведению </w:t>
      </w:r>
      <w:r w:rsidRPr="005071CF">
        <w:rPr>
          <w:rFonts w:ascii="Times New Roman" w:hAnsi="Times New Roman"/>
          <w:sz w:val="24"/>
          <w:szCs w:val="24"/>
        </w:rPr>
        <w:t>республиканской олимпиады</w:t>
      </w:r>
      <w:r w:rsidR="0049624E">
        <w:rPr>
          <w:rFonts w:ascii="Times New Roman" w:hAnsi="Times New Roman"/>
          <w:sz w:val="24"/>
          <w:szCs w:val="24"/>
        </w:rPr>
        <w:t xml:space="preserve"> </w:t>
      </w:r>
      <w:r w:rsidRPr="005071CF">
        <w:rPr>
          <w:rFonts w:ascii="Times New Roman" w:hAnsi="Times New Roman"/>
          <w:sz w:val="24"/>
          <w:szCs w:val="24"/>
        </w:rPr>
        <w:t xml:space="preserve">по </w:t>
      </w:r>
      <w:r w:rsidR="0049624E">
        <w:rPr>
          <w:rFonts w:ascii="Times New Roman" w:hAnsi="Times New Roman"/>
          <w:sz w:val="24"/>
          <w:szCs w:val="24"/>
        </w:rPr>
        <w:t xml:space="preserve">физике </w:t>
      </w:r>
      <w:r w:rsidR="005C766B">
        <w:rPr>
          <w:rFonts w:ascii="Times New Roman" w:hAnsi="Times New Roman"/>
          <w:sz w:val="24"/>
          <w:szCs w:val="24"/>
        </w:rPr>
        <w:t xml:space="preserve"> </w:t>
      </w:r>
    </w:p>
    <w:p w14:paraId="43D1CF9E" w14:textId="77777777" w:rsidR="00AB0F9C" w:rsidRDefault="00AB0F9C" w:rsidP="00004DD2">
      <w:pPr>
        <w:pStyle w:val="a6"/>
        <w:rPr>
          <w:rFonts w:ascii="Times New Roman" w:hAnsi="Times New Roman"/>
          <w:sz w:val="24"/>
          <w:szCs w:val="24"/>
        </w:rPr>
      </w:pPr>
    </w:p>
    <w:p w14:paraId="6316C3E7" w14:textId="77777777" w:rsidR="00AB0F9C" w:rsidRDefault="00AB0F9C" w:rsidP="00004DD2">
      <w:pPr>
        <w:pStyle w:val="a6"/>
        <w:rPr>
          <w:rFonts w:ascii="Times New Roman" w:hAnsi="Times New Roman"/>
          <w:sz w:val="24"/>
          <w:szCs w:val="24"/>
        </w:rPr>
      </w:pPr>
    </w:p>
    <w:p w14:paraId="7B665725" w14:textId="77777777" w:rsidR="00AB0F9C" w:rsidRPr="005071CF" w:rsidRDefault="00AB0F9C" w:rsidP="00004DD2">
      <w:pPr>
        <w:pStyle w:val="a6"/>
        <w:tabs>
          <w:tab w:val="left" w:pos="4962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ЗАЯВКА</w:t>
      </w:r>
    </w:p>
    <w:p w14:paraId="202A2BAB" w14:textId="77777777" w:rsidR="008A795A" w:rsidRPr="005071CF" w:rsidRDefault="008A795A" w:rsidP="00004DD2">
      <w:pPr>
        <w:pStyle w:val="a6"/>
        <w:rPr>
          <w:rFonts w:ascii="Times New Roman" w:hAnsi="Times New Roman"/>
          <w:sz w:val="24"/>
          <w:szCs w:val="24"/>
        </w:rPr>
      </w:pPr>
    </w:p>
    <w:p w14:paraId="0CD9F0F4" w14:textId="77777777" w:rsidR="008A795A" w:rsidRPr="005071CF" w:rsidRDefault="008A795A" w:rsidP="00004DD2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5071CF">
        <w:rPr>
          <w:rFonts w:ascii="Times New Roman" w:hAnsi="Times New Roman"/>
          <w:sz w:val="24"/>
          <w:szCs w:val="24"/>
        </w:rPr>
        <w:t xml:space="preserve">Прошу зарегистрировать </w:t>
      </w:r>
      <w:r w:rsidR="0049624E">
        <w:rPr>
          <w:rFonts w:ascii="Times New Roman" w:hAnsi="Times New Roman"/>
          <w:sz w:val="24"/>
          <w:szCs w:val="24"/>
        </w:rPr>
        <w:t xml:space="preserve">участников </w:t>
      </w:r>
      <w:r w:rsidRPr="005071CF">
        <w:rPr>
          <w:rFonts w:ascii="Times New Roman" w:hAnsi="Times New Roman"/>
          <w:sz w:val="24"/>
          <w:szCs w:val="24"/>
        </w:rPr>
        <w:t>республиканской олимпиад</w:t>
      </w:r>
      <w:r w:rsidR="00FE5381">
        <w:rPr>
          <w:rFonts w:ascii="Times New Roman" w:hAnsi="Times New Roman"/>
          <w:sz w:val="24"/>
          <w:szCs w:val="24"/>
        </w:rPr>
        <w:t>ы</w:t>
      </w:r>
      <w:r w:rsidRPr="005071CF">
        <w:rPr>
          <w:rFonts w:ascii="Times New Roman" w:hAnsi="Times New Roman"/>
          <w:sz w:val="24"/>
          <w:szCs w:val="24"/>
        </w:rPr>
        <w:t xml:space="preserve"> по </w:t>
      </w:r>
      <w:r w:rsidR="0049624E">
        <w:rPr>
          <w:rFonts w:ascii="Times New Roman" w:hAnsi="Times New Roman"/>
          <w:sz w:val="24"/>
          <w:szCs w:val="24"/>
        </w:rPr>
        <w:t xml:space="preserve">физике </w:t>
      </w:r>
      <w:r>
        <w:rPr>
          <w:rFonts w:ascii="Times New Roman" w:hAnsi="Times New Roman"/>
          <w:sz w:val="24"/>
          <w:szCs w:val="24"/>
        </w:rPr>
        <w:t>с</w:t>
      </w:r>
      <w:r w:rsidRPr="005071CF">
        <w:rPr>
          <w:rFonts w:ascii="Times New Roman" w:hAnsi="Times New Roman"/>
          <w:sz w:val="24"/>
          <w:szCs w:val="24"/>
        </w:rPr>
        <w:t>реди студентов профессиональных образовательных организаций Республики Бурятия</w:t>
      </w:r>
    </w:p>
    <w:p w14:paraId="1FFD6C1A" w14:textId="77777777" w:rsidR="0049624E" w:rsidRDefault="0049624E" w:rsidP="00004DD2">
      <w:pPr>
        <w:pStyle w:val="a6"/>
        <w:rPr>
          <w:rFonts w:ascii="Times New Roman" w:hAnsi="Times New Roman"/>
          <w:sz w:val="24"/>
          <w:szCs w:val="24"/>
        </w:rPr>
      </w:pPr>
    </w:p>
    <w:p w14:paraId="5828E268" w14:textId="77777777" w:rsidR="008A795A" w:rsidRPr="005071CF" w:rsidRDefault="008A795A" w:rsidP="00004DD2">
      <w:pPr>
        <w:pStyle w:val="a6"/>
        <w:rPr>
          <w:rFonts w:ascii="Times New Roman" w:hAnsi="Times New Roman"/>
          <w:sz w:val="24"/>
          <w:szCs w:val="24"/>
        </w:rPr>
      </w:pPr>
      <w:r w:rsidRPr="005071CF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</w:t>
      </w:r>
    </w:p>
    <w:p w14:paraId="33829C21" w14:textId="77777777" w:rsidR="008A795A" w:rsidRPr="005071CF" w:rsidRDefault="008A795A" w:rsidP="00004DD2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5071CF">
        <w:rPr>
          <w:rFonts w:ascii="Times New Roman" w:hAnsi="Times New Roman"/>
          <w:sz w:val="24"/>
          <w:szCs w:val="24"/>
        </w:rPr>
        <w:t xml:space="preserve">(полное наименование </w:t>
      </w:r>
      <w:r w:rsidR="00503234">
        <w:rPr>
          <w:rFonts w:ascii="Times New Roman" w:hAnsi="Times New Roman"/>
          <w:sz w:val="24"/>
          <w:szCs w:val="24"/>
        </w:rPr>
        <w:t>ПОО</w:t>
      </w:r>
      <w:r w:rsidRPr="005071CF">
        <w:rPr>
          <w:rFonts w:ascii="Times New Roman" w:hAnsi="Times New Roman"/>
          <w:sz w:val="24"/>
          <w:szCs w:val="24"/>
        </w:rPr>
        <w:t>)</w:t>
      </w:r>
    </w:p>
    <w:p w14:paraId="34AC6A7E" w14:textId="77777777" w:rsidR="008A795A" w:rsidRPr="005071CF" w:rsidRDefault="008A795A" w:rsidP="00004DD2">
      <w:pPr>
        <w:pStyle w:val="a6"/>
        <w:rPr>
          <w:rFonts w:ascii="Times New Roman" w:hAnsi="Times New Roman"/>
          <w:sz w:val="24"/>
          <w:szCs w:val="24"/>
        </w:rPr>
      </w:pPr>
    </w:p>
    <w:p w14:paraId="557E28B5" w14:textId="77777777" w:rsidR="008A795A" w:rsidRDefault="008A795A" w:rsidP="00004DD2">
      <w:pPr>
        <w:pStyle w:val="a6"/>
        <w:rPr>
          <w:rFonts w:ascii="Times New Roman" w:hAnsi="Times New Roman"/>
          <w:sz w:val="24"/>
          <w:szCs w:val="24"/>
        </w:rPr>
      </w:pPr>
      <w:r w:rsidRPr="005071CF">
        <w:rPr>
          <w:rFonts w:ascii="Times New Roman" w:hAnsi="Times New Roman"/>
          <w:sz w:val="24"/>
          <w:szCs w:val="24"/>
        </w:rPr>
        <w:t>Сведения об участниках:</w:t>
      </w:r>
    </w:p>
    <w:p w14:paraId="63EC85C9" w14:textId="77777777" w:rsidR="0049624E" w:rsidRDefault="0049624E" w:rsidP="00004DD2">
      <w:pPr>
        <w:pStyle w:val="a6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600"/>
        <w:gridCol w:w="1511"/>
        <w:gridCol w:w="2410"/>
        <w:gridCol w:w="2375"/>
      </w:tblGrid>
      <w:tr w:rsidR="0049624E" w14:paraId="32562016" w14:textId="77777777" w:rsidTr="008E77EF">
        <w:tc>
          <w:tcPr>
            <w:tcW w:w="709" w:type="dxa"/>
            <w:vAlign w:val="center"/>
          </w:tcPr>
          <w:p w14:paraId="03D56EA7" w14:textId="77777777" w:rsidR="0049624E" w:rsidRPr="0049624E" w:rsidRDefault="0049624E" w:rsidP="00004DD2">
            <w:pPr>
              <w:jc w:val="center"/>
              <w:rPr>
                <w:rFonts w:ascii="Times New Roman" w:hAnsi="Times New Roman"/>
              </w:rPr>
            </w:pPr>
            <w:r w:rsidRPr="0049624E">
              <w:rPr>
                <w:rFonts w:ascii="Times New Roman" w:hAnsi="Times New Roman"/>
              </w:rPr>
              <w:t>№</w:t>
            </w:r>
          </w:p>
        </w:tc>
        <w:tc>
          <w:tcPr>
            <w:tcW w:w="2600" w:type="dxa"/>
            <w:vAlign w:val="center"/>
          </w:tcPr>
          <w:p w14:paraId="2E02AF19" w14:textId="77777777" w:rsidR="008E77EF" w:rsidRDefault="0049624E" w:rsidP="00004DD2">
            <w:pPr>
              <w:spacing w:after="0"/>
              <w:jc w:val="center"/>
              <w:rPr>
                <w:rFonts w:ascii="Times New Roman" w:hAnsi="Times New Roman"/>
              </w:rPr>
            </w:pPr>
            <w:r w:rsidRPr="0049624E">
              <w:rPr>
                <w:rFonts w:ascii="Times New Roman" w:hAnsi="Times New Roman"/>
              </w:rPr>
              <w:t xml:space="preserve">ФИО </w:t>
            </w:r>
          </w:p>
          <w:p w14:paraId="38040EED" w14:textId="77777777" w:rsidR="0049624E" w:rsidRPr="0049624E" w:rsidRDefault="0049624E" w:rsidP="00004DD2">
            <w:pPr>
              <w:spacing w:after="0"/>
              <w:jc w:val="center"/>
              <w:rPr>
                <w:rFonts w:ascii="Times New Roman" w:hAnsi="Times New Roman"/>
              </w:rPr>
            </w:pPr>
            <w:r w:rsidRPr="0049624E">
              <w:rPr>
                <w:rFonts w:ascii="Times New Roman" w:hAnsi="Times New Roman"/>
              </w:rPr>
              <w:t>участника</w:t>
            </w:r>
          </w:p>
        </w:tc>
        <w:tc>
          <w:tcPr>
            <w:tcW w:w="1511" w:type="dxa"/>
            <w:vAlign w:val="center"/>
          </w:tcPr>
          <w:p w14:paraId="0EBD6075" w14:textId="77777777" w:rsidR="008E77EF" w:rsidRDefault="0049624E" w:rsidP="00004DD2">
            <w:pPr>
              <w:spacing w:after="0"/>
              <w:jc w:val="center"/>
              <w:rPr>
                <w:rFonts w:ascii="Times New Roman" w:hAnsi="Times New Roman"/>
              </w:rPr>
            </w:pPr>
            <w:r w:rsidRPr="0049624E">
              <w:rPr>
                <w:rFonts w:ascii="Times New Roman" w:hAnsi="Times New Roman"/>
              </w:rPr>
              <w:t>Дата</w:t>
            </w:r>
          </w:p>
          <w:p w14:paraId="122A317D" w14:textId="77777777" w:rsidR="0049624E" w:rsidRPr="0049624E" w:rsidRDefault="0049624E" w:rsidP="00004DD2">
            <w:pPr>
              <w:jc w:val="center"/>
              <w:rPr>
                <w:rFonts w:ascii="Times New Roman" w:hAnsi="Times New Roman"/>
              </w:rPr>
            </w:pPr>
            <w:r w:rsidRPr="0049624E">
              <w:rPr>
                <w:rFonts w:ascii="Times New Roman" w:hAnsi="Times New Roman"/>
              </w:rPr>
              <w:t xml:space="preserve"> рождения</w:t>
            </w:r>
          </w:p>
        </w:tc>
        <w:tc>
          <w:tcPr>
            <w:tcW w:w="2410" w:type="dxa"/>
            <w:vAlign w:val="center"/>
          </w:tcPr>
          <w:p w14:paraId="77B938BC" w14:textId="77777777" w:rsidR="0049624E" w:rsidRPr="0049624E" w:rsidRDefault="0049624E" w:rsidP="00004DD2">
            <w:pPr>
              <w:jc w:val="center"/>
              <w:rPr>
                <w:rFonts w:ascii="Times New Roman" w:hAnsi="Times New Roman"/>
              </w:rPr>
            </w:pPr>
            <w:r w:rsidRPr="0049624E">
              <w:rPr>
                <w:rFonts w:ascii="Times New Roman" w:hAnsi="Times New Roman"/>
              </w:rPr>
              <w:t>Курс, специальность</w:t>
            </w:r>
          </w:p>
        </w:tc>
        <w:tc>
          <w:tcPr>
            <w:tcW w:w="2375" w:type="dxa"/>
            <w:vAlign w:val="center"/>
          </w:tcPr>
          <w:p w14:paraId="17C28A92" w14:textId="77777777" w:rsidR="00FE5381" w:rsidRDefault="0049624E" w:rsidP="00004DD2">
            <w:pPr>
              <w:spacing w:after="0"/>
              <w:jc w:val="center"/>
              <w:rPr>
                <w:rFonts w:ascii="Times New Roman" w:hAnsi="Times New Roman"/>
              </w:rPr>
            </w:pPr>
            <w:r w:rsidRPr="0049624E">
              <w:rPr>
                <w:rFonts w:ascii="Times New Roman" w:hAnsi="Times New Roman"/>
              </w:rPr>
              <w:t>ФИО</w:t>
            </w:r>
            <w:r w:rsidR="00FE5381">
              <w:rPr>
                <w:rFonts w:ascii="Times New Roman" w:hAnsi="Times New Roman"/>
              </w:rPr>
              <w:t>,</w:t>
            </w:r>
          </w:p>
          <w:p w14:paraId="1D4AC9B3" w14:textId="77777777" w:rsidR="008E77EF" w:rsidRDefault="00FE5381" w:rsidP="00004DD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должность</w:t>
            </w:r>
            <w:r w:rsidR="0049624E" w:rsidRPr="0049624E">
              <w:rPr>
                <w:rFonts w:ascii="Times New Roman" w:hAnsi="Times New Roman"/>
              </w:rPr>
              <w:t xml:space="preserve"> </w:t>
            </w:r>
          </w:p>
          <w:p w14:paraId="59289684" w14:textId="77777777" w:rsidR="008E77EF" w:rsidRDefault="008E77EF" w:rsidP="00004DD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подготовившего</w:t>
            </w:r>
          </w:p>
          <w:p w14:paraId="05233287" w14:textId="77777777" w:rsidR="0049624E" w:rsidRPr="0049624E" w:rsidRDefault="008E77EF" w:rsidP="00004DD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участника </w:t>
            </w:r>
          </w:p>
        </w:tc>
      </w:tr>
      <w:tr w:rsidR="0049624E" w14:paraId="52704CD5" w14:textId="77777777" w:rsidTr="008E77EF">
        <w:tc>
          <w:tcPr>
            <w:tcW w:w="709" w:type="dxa"/>
          </w:tcPr>
          <w:p w14:paraId="2D19CAEE" w14:textId="77777777" w:rsidR="0049624E" w:rsidRPr="0049624E" w:rsidRDefault="0049624E" w:rsidP="00004DD2">
            <w:pPr>
              <w:jc w:val="center"/>
              <w:rPr>
                <w:rFonts w:ascii="Times New Roman" w:hAnsi="Times New Roman"/>
              </w:rPr>
            </w:pPr>
            <w:r w:rsidRPr="0049624E">
              <w:rPr>
                <w:rFonts w:ascii="Times New Roman" w:hAnsi="Times New Roman"/>
              </w:rPr>
              <w:t>1</w:t>
            </w:r>
          </w:p>
        </w:tc>
        <w:tc>
          <w:tcPr>
            <w:tcW w:w="2600" w:type="dxa"/>
          </w:tcPr>
          <w:p w14:paraId="518AC541" w14:textId="77777777" w:rsidR="0049624E" w:rsidRPr="0049624E" w:rsidRDefault="0049624E" w:rsidP="00004DD2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1511" w:type="dxa"/>
          </w:tcPr>
          <w:p w14:paraId="53BE42AD" w14:textId="77777777" w:rsidR="0049624E" w:rsidRPr="0049624E" w:rsidRDefault="0049624E" w:rsidP="00004DD2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410" w:type="dxa"/>
          </w:tcPr>
          <w:p w14:paraId="4510CE8C" w14:textId="77777777" w:rsidR="0049624E" w:rsidRPr="0049624E" w:rsidRDefault="0049624E" w:rsidP="00004DD2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375" w:type="dxa"/>
          </w:tcPr>
          <w:p w14:paraId="30D0B9AF" w14:textId="77777777" w:rsidR="0049624E" w:rsidRPr="0049624E" w:rsidRDefault="0049624E" w:rsidP="00004DD2">
            <w:pPr>
              <w:jc w:val="both"/>
              <w:rPr>
                <w:rFonts w:ascii="Times New Roman" w:hAnsi="Times New Roman"/>
                <w:i/>
              </w:rPr>
            </w:pPr>
          </w:p>
        </w:tc>
      </w:tr>
      <w:tr w:rsidR="0049624E" w14:paraId="56C0ED9A" w14:textId="77777777" w:rsidTr="008E77EF">
        <w:tc>
          <w:tcPr>
            <w:tcW w:w="709" w:type="dxa"/>
          </w:tcPr>
          <w:p w14:paraId="3940748D" w14:textId="77777777" w:rsidR="0049624E" w:rsidRPr="0049624E" w:rsidRDefault="0049624E" w:rsidP="00004DD2">
            <w:pPr>
              <w:jc w:val="center"/>
              <w:rPr>
                <w:rFonts w:ascii="Times New Roman" w:hAnsi="Times New Roman"/>
              </w:rPr>
            </w:pPr>
            <w:r w:rsidRPr="0049624E">
              <w:rPr>
                <w:rFonts w:ascii="Times New Roman" w:hAnsi="Times New Roman"/>
              </w:rPr>
              <w:t>2</w:t>
            </w:r>
          </w:p>
        </w:tc>
        <w:tc>
          <w:tcPr>
            <w:tcW w:w="2600" w:type="dxa"/>
          </w:tcPr>
          <w:p w14:paraId="78C411A5" w14:textId="77777777" w:rsidR="0049624E" w:rsidRPr="0049624E" w:rsidRDefault="0049624E" w:rsidP="00004DD2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1511" w:type="dxa"/>
          </w:tcPr>
          <w:p w14:paraId="14E5F1A3" w14:textId="77777777" w:rsidR="0049624E" w:rsidRPr="0049624E" w:rsidRDefault="0049624E" w:rsidP="00004DD2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410" w:type="dxa"/>
          </w:tcPr>
          <w:p w14:paraId="5473B615" w14:textId="77777777" w:rsidR="0049624E" w:rsidRPr="0049624E" w:rsidRDefault="0049624E" w:rsidP="00004DD2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375" w:type="dxa"/>
          </w:tcPr>
          <w:p w14:paraId="761D227C" w14:textId="77777777" w:rsidR="0049624E" w:rsidRPr="0049624E" w:rsidRDefault="0049624E" w:rsidP="00004DD2">
            <w:pPr>
              <w:jc w:val="both"/>
              <w:rPr>
                <w:rFonts w:ascii="Times New Roman" w:hAnsi="Times New Roman"/>
                <w:i/>
              </w:rPr>
            </w:pPr>
          </w:p>
        </w:tc>
      </w:tr>
    </w:tbl>
    <w:p w14:paraId="4267FED8" w14:textId="77777777" w:rsidR="0049624E" w:rsidRDefault="0049624E" w:rsidP="00004DD2">
      <w:pPr>
        <w:spacing w:after="0"/>
        <w:jc w:val="both"/>
      </w:pPr>
    </w:p>
    <w:p w14:paraId="2AA86C67" w14:textId="77777777" w:rsidR="008A795A" w:rsidRPr="005071CF" w:rsidRDefault="008A795A" w:rsidP="00004DD2">
      <w:pPr>
        <w:pStyle w:val="a6"/>
        <w:rPr>
          <w:rFonts w:ascii="Times New Roman" w:hAnsi="Times New Roman"/>
          <w:sz w:val="24"/>
          <w:szCs w:val="24"/>
        </w:rPr>
      </w:pPr>
    </w:p>
    <w:p w14:paraId="1A536D48" w14:textId="77777777" w:rsidR="008A795A" w:rsidRPr="005071CF" w:rsidRDefault="008E77EF" w:rsidP="00004DD2">
      <w:pPr>
        <w:pStyle w:val="a6"/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Сопровождающий</w:t>
      </w:r>
      <w:r w:rsidR="008A795A" w:rsidRPr="005071CF">
        <w:rPr>
          <w:rFonts w:ascii="Times New Roman" w:hAnsi="Times New Roman"/>
          <w:sz w:val="24"/>
          <w:szCs w:val="24"/>
        </w:rPr>
        <w:t>:</w:t>
      </w:r>
    </w:p>
    <w:p w14:paraId="0D943009" w14:textId="77777777" w:rsidR="008A795A" w:rsidRPr="005071CF" w:rsidRDefault="008A795A" w:rsidP="00004DD2">
      <w:pPr>
        <w:pStyle w:val="a6"/>
        <w:spacing w:after="240"/>
        <w:rPr>
          <w:rFonts w:ascii="Times New Roman" w:hAnsi="Times New Roman"/>
          <w:sz w:val="24"/>
          <w:szCs w:val="24"/>
        </w:rPr>
      </w:pPr>
      <w:r w:rsidRPr="005071CF">
        <w:rPr>
          <w:rFonts w:ascii="Times New Roman" w:hAnsi="Times New Roman"/>
          <w:sz w:val="24"/>
          <w:szCs w:val="24"/>
        </w:rPr>
        <w:t>Фамилия, имя, отчество (полностью)______________________________________________</w:t>
      </w:r>
    </w:p>
    <w:p w14:paraId="09038AB0" w14:textId="77777777" w:rsidR="008A795A" w:rsidRPr="005071CF" w:rsidRDefault="008A795A" w:rsidP="00004DD2">
      <w:pPr>
        <w:pStyle w:val="a6"/>
        <w:spacing w:after="240"/>
        <w:rPr>
          <w:rFonts w:ascii="Times New Roman" w:hAnsi="Times New Roman"/>
          <w:sz w:val="24"/>
          <w:szCs w:val="24"/>
        </w:rPr>
      </w:pPr>
      <w:r w:rsidRPr="005071CF">
        <w:rPr>
          <w:rFonts w:ascii="Times New Roman" w:hAnsi="Times New Roman"/>
          <w:sz w:val="24"/>
          <w:szCs w:val="24"/>
        </w:rPr>
        <w:t>Должность ___________________________________________________________________</w:t>
      </w:r>
    </w:p>
    <w:p w14:paraId="67EC2500" w14:textId="77777777" w:rsidR="008A795A" w:rsidRPr="005071CF" w:rsidRDefault="008A795A" w:rsidP="00004DD2">
      <w:pPr>
        <w:pStyle w:val="a6"/>
        <w:spacing w:after="240"/>
        <w:rPr>
          <w:rFonts w:ascii="Times New Roman" w:hAnsi="Times New Roman"/>
          <w:sz w:val="24"/>
          <w:szCs w:val="24"/>
        </w:rPr>
      </w:pPr>
      <w:r w:rsidRPr="005071CF">
        <w:rPr>
          <w:rFonts w:ascii="Times New Roman" w:hAnsi="Times New Roman"/>
          <w:sz w:val="24"/>
          <w:szCs w:val="24"/>
        </w:rPr>
        <w:t>Контактный телефон___________________________________________________________</w:t>
      </w:r>
    </w:p>
    <w:p w14:paraId="69547180" w14:textId="77777777" w:rsidR="008A795A" w:rsidRPr="005071CF" w:rsidRDefault="008A795A" w:rsidP="00004DD2">
      <w:pPr>
        <w:pStyle w:val="a6"/>
        <w:spacing w:after="240"/>
        <w:rPr>
          <w:rFonts w:ascii="Times New Roman" w:hAnsi="Times New Roman"/>
          <w:sz w:val="24"/>
          <w:szCs w:val="24"/>
        </w:rPr>
      </w:pPr>
    </w:p>
    <w:p w14:paraId="6793290B" w14:textId="77777777" w:rsidR="008E77EF" w:rsidRDefault="008E77EF" w:rsidP="00004DD2">
      <w:pPr>
        <w:pStyle w:val="a6"/>
        <w:spacing w:after="240"/>
        <w:jc w:val="center"/>
        <w:rPr>
          <w:rFonts w:ascii="Times New Roman" w:hAnsi="Times New Roman"/>
          <w:sz w:val="24"/>
          <w:szCs w:val="24"/>
        </w:rPr>
      </w:pPr>
    </w:p>
    <w:p w14:paraId="139A7A45" w14:textId="77777777" w:rsidR="008E77EF" w:rsidRDefault="008E77EF" w:rsidP="00004DD2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14:paraId="2851526E" w14:textId="77777777" w:rsidR="008E77EF" w:rsidRDefault="008E77EF" w:rsidP="00004DD2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колледжа</w:t>
      </w:r>
    </w:p>
    <w:p w14:paraId="52D403A0" w14:textId="3EBEFBB2" w:rsidR="008A795A" w:rsidRPr="00535FC2" w:rsidRDefault="008E77EF" w:rsidP="00004DD2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(заместитель директора </w:t>
      </w:r>
      <w:r w:rsidR="00000541">
        <w:rPr>
          <w:rFonts w:ascii="Times New Roman" w:hAnsi="Times New Roman"/>
          <w:sz w:val="24"/>
          <w:szCs w:val="24"/>
        </w:rPr>
        <w:t xml:space="preserve">колледжа </w:t>
      </w:r>
      <w:r>
        <w:rPr>
          <w:rFonts w:ascii="Times New Roman" w:hAnsi="Times New Roman"/>
          <w:sz w:val="24"/>
          <w:szCs w:val="24"/>
        </w:rPr>
        <w:t xml:space="preserve">по учебной </w:t>
      </w:r>
      <w:r w:rsidR="00C52C25">
        <w:rPr>
          <w:rFonts w:ascii="Times New Roman" w:hAnsi="Times New Roman"/>
          <w:sz w:val="24"/>
          <w:szCs w:val="24"/>
        </w:rPr>
        <w:t>работе)</w:t>
      </w:r>
      <w:r>
        <w:rPr>
          <w:rFonts w:ascii="Times New Roman" w:hAnsi="Times New Roman"/>
          <w:sz w:val="24"/>
          <w:szCs w:val="24"/>
        </w:rPr>
        <w:t xml:space="preserve"> ________________       ФИО</w:t>
      </w:r>
    </w:p>
    <w:p w14:paraId="2A9BFDC6" w14:textId="77777777" w:rsidR="00535FC2" w:rsidRDefault="00535FC2" w:rsidP="00004DD2">
      <w:pPr>
        <w:tabs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D6356F1" w14:textId="77777777" w:rsidR="0049624E" w:rsidRDefault="0049624E" w:rsidP="00004DD2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70B365E" w14:textId="77777777" w:rsidR="0049624E" w:rsidRDefault="0049624E" w:rsidP="00004DD2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49624E" w:rsidSect="007D2B8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0219A"/>
    <w:multiLevelType w:val="hybridMultilevel"/>
    <w:tmpl w:val="ACA0EAF6"/>
    <w:lvl w:ilvl="0" w:tplc="F1167FE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20B0B6A"/>
    <w:multiLevelType w:val="hybridMultilevel"/>
    <w:tmpl w:val="0DD2A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1167F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1167FE6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9746D"/>
    <w:multiLevelType w:val="multilevel"/>
    <w:tmpl w:val="E24C203E"/>
    <w:lvl w:ilvl="0">
      <w:start w:val="4"/>
      <w:numFmt w:val="decimal"/>
      <w:lvlText w:val="%1."/>
      <w:lvlJc w:val="left"/>
      <w:pPr>
        <w:ind w:left="109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7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35" w:hanging="1800"/>
      </w:pPr>
      <w:rPr>
        <w:rFonts w:hint="default"/>
      </w:rPr>
    </w:lvl>
  </w:abstractNum>
  <w:abstractNum w:abstractNumId="3" w15:restartNumberingAfterBreak="0">
    <w:nsid w:val="0F711755"/>
    <w:multiLevelType w:val="hybridMultilevel"/>
    <w:tmpl w:val="7F5ED73A"/>
    <w:lvl w:ilvl="0" w:tplc="F1167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523CF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6876632"/>
    <w:multiLevelType w:val="multilevel"/>
    <w:tmpl w:val="28F820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1B6A5BFF"/>
    <w:multiLevelType w:val="multilevel"/>
    <w:tmpl w:val="0B20061E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7" w15:restartNumberingAfterBreak="0">
    <w:nsid w:val="1C690E1E"/>
    <w:multiLevelType w:val="multilevel"/>
    <w:tmpl w:val="BD445F8C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87"/>
        </w:tabs>
        <w:ind w:left="1587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5"/>
        </w:tabs>
        <w:ind w:left="214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8" w15:restartNumberingAfterBreak="0">
    <w:nsid w:val="295D0D5D"/>
    <w:multiLevelType w:val="multilevel"/>
    <w:tmpl w:val="B5504FCE"/>
    <w:lvl w:ilvl="0">
      <w:start w:val="10"/>
      <w:numFmt w:val="decimal"/>
      <w:lvlText w:val="%1"/>
      <w:lvlJc w:val="left"/>
      <w:pPr>
        <w:ind w:left="555" w:hanging="555"/>
      </w:pPr>
      <w:rPr>
        <w:rFonts w:hint="default"/>
        <w:b/>
      </w:rPr>
    </w:lvl>
    <w:lvl w:ilvl="1">
      <w:start w:val="30"/>
      <w:numFmt w:val="decimal"/>
      <w:lvlText w:val="%1-%2"/>
      <w:lvlJc w:val="left"/>
      <w:pPr>
        <w:ind w:left="1542" w:hanging="555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2694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3681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5028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6015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7362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8349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9696" w:hanging="1800"/>
      </w:pPr>
      <w:rPr>
        <w:rFonts w:hint="default"/>
        <w:b/>
      </w:rPr>
    </w:lvl>
  </w:abstractNum>
  <w:abstractNum w:abstractNumId="9" w15:restartNumberingAfterBreak="0">
    <w:nsid w:val="2E9C57DE"/>
    <w:multiLevelType w:val="multilevel"/>
    <w:tmpl w:val="61B0FFB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0" w15:restartNumberingAfterBreak="0">
    <w:nsid w:val="32EE097A"/>
    <w:multiLevelType w:val="hybridMultilevel"/>
    <w:tmpl w:val="832EDB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1167F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584F71"/>
    <w:multiLevelType w:val="hybridMultilevel"/>
    <w:tmpl w:val="F25EC74E"/>
    <w:lvl w:ilvl="0" w:tplc="F1167FE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1167FE6">
      <w:start w:val="1"/>
      <w:numFmt w:val="bullet"/>
      <w:lvlText w:val=""/>
      <w:lvlJc w:val="left"/>
      <w:pPr>
        <w:ind w:left="2508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ABA2758"/>
    <w:multiLevelType w:val="hybridMultilevel"/>
    <w:tmpl w:val="1C1CB0D8"/>
    <w:lvl w:ilvl="0" w:tplc="F1167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6D0A0E"/>
    <w:multiLevelType w:val="multilevel"/>
    <w:tmpl w:val="C264094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4" w15:restartNumberingAfterBreak="0">
    <w:nsid w:val="48BA573C"/>
    <w:multiLevelType w:val="multilevel"/>
    <w:tmpl w:val="E1D2C644"/>
    <w:lvl w:ilvl="0">
      <w:start w:val="13"/>
      <w:numFmt w:val="decimal"/>
      <w:lvlText w:val="%1.0"/>
      <w:lvlJc w:val="left"/>
      <w:pPr>
        <w:ind w:left="1527" w:hanging="540"/>
      </w:pPr>
      <w:rPr>
        <w:rFonts w:hint="default"/>
        <w:b/>
      </w:rPr>
    </w:lvl>
    <w:lvl w:ilvl="1">
      <w:start w:val="1"/>
      <w:numFmt w:val="decimalZero"/>
      <w:lvlText w:val="%1.%2"/>
      <w:lvlJc w:val="left"/>
      <w:pPr>
        <w:ind w:left="2235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12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83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899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607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675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38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451" w:hanging="1800"/>
      </w:pPr>
      <w:rPr>
        <w:rFonts w:hint="default"/>
        <w:b/>
      </w:rPr>
    </w:lvl>
  </w:abstractNum>
  <w:abstractNum w:abstractNumId="15" w15:restartNumberingAfterBreak="0">
    <w:nsid w:val="492A0840"/>
    <w:multiLevelType w:val="multilevel"/>
    <w:tmpl w:val="5C9C246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A167FD1"/>
    <w:multiLevelType w:val="multilevel"/>
    <w:tmpl w:val="9C1A0D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7" w15:restartNumberingAfterBreak="0">
    <w:nsid w:val="4DB55ABF"/>
    <w:multiLevelType w:val="multilevel"/>
    <w:tmpl w:val="28F820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8" w15:restartNumberingAfterBreak="0">
    <w:nsid w:val="5FB268AA"/>
    <w:multiLevelType w:val="multilevel"/>
    <w:tmpl w:val="2B70E04C"/>
    <w:lvl w:ilvl="0">
      <w:start w:val="13"/>
      <w:numFmt w:val="decimal"/>
      <w:lvlText w:val="%1"/>
      <w:lvlJc w:val="left"/>
      <w:pPr>
        <w:ind w:left="540" w:hanging="540"/>
      </w:pPr>
      <w:rPr>
        <w:rFonts w:hint="default"/>
        <w:b/>
      </w:rPr>
    </w:lvl>
    <w:lvl w:ilvl="1">
      <w:start w:val="30"/>
      <w:numFmt w:val="decimal"/>
      <w:lvlText w:val="%1.%2"/>
      <w:lvlJc w:val="left"/>
      <w:pPr>
        <w:ind w:left="1527" w:hanging="54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69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68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02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0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36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834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9696" w:hanging="1800"/>
      </w:pPr>
      <w:rPr>
        <w:rFonts w:hint="default"/>
        <w:b/>
      </w:rPr>
    </w:lvl>
  </w:abstractNum>
  <w:abstractNum w:abstractNumId="19" w15:restartNumberingAfterBreak="0">
    <w:nsid w:val="61E2565F"/>
    <w:multiLevelType w:val="multilevel"/>
    <w:tmpl w:val="D00614F4"/>
    <w:lvl w:ilvl="0">
      <w:start w:val="9"/>
      <w:numFmt w:val="decimalZero"/>
      <w:lvlText w:val="%1"/>
      <w:lvlJc w:val="left"/>
      <w:pPr>
        <w:ind w:left="540" w:hanging="540"/>
      </w:pPr>
      <w:rPr>
        <w:rFonts w:hint="default"/>
        <w:b/>
      </w:rPr>
    </w:lvl>
    <w:lvl w:ilvl="1">
      <w:start w:val="30"/>
      <w:numFmt w:val="decimal"/>
      <w:lvlText w:val="%1.%2"/>
      <w:lvlJc w:val="left"/>
      <w:pPr>
        <w:ind w:left="540" w:hanging="54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0" w15:restartNumberingAfterBreak="0">
    <w:nsid w:val="62B620D0"/>
    <w:multiLevelType w:val="multilevel"/>
    <w:tmpl w:val="C72A2B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1" w15:restartNumberingAfterBreak="0">
    <w:nsid w:val="62D6727A"/>
    <w:multiLevelType w:val="hybridMultilevel"/>
    <w:tmpl w:val="1DAA4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215EB1"/>
    <w:multiLevelType w:val="hybridMultilevel"/>
    <w:tmpl w:val="E13A2D3A"/>
    <w:lvl w:ilvl="0" w:tplc="F1167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7D267B"/>
    <w:multiLevelType w:val="multilevel"/>
    <w:tmpl w:val="EA4044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9971499"/>
    <w:multiLevelType w:val="hybridMultilevel"/>
    <w:tmpl w:val="DF0ED45A"/>
    <w:lvl w:ilvl="0" w:tplc="F1167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4A71BA"/>
    <w:multiLevelType w:val="hybridMultilevel"/>
    <w:tmpl w:val="7D1C30E4"/>
    <w:lvl w:ilvl="0" w:tplc="F1167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1062F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1662DD8"/>
    <w:multiLevelType w:val="multilevel"/>
    <w:tmpl w:val="F44CB6D6"/>
    <w:lvl w:ilvl="0">
      <w:start w:val="10"/>
      <w:numFmt w:val="decimal"/>
      <w:lvlText w:val="%1-0"/>
      <w:lvlJc w:val="left"/>
      <w:pPr>
        <w:ind w:left="1542" w:hanging="555"/>
      </w:pPr>
      <w:rPr>
        <w:rFonts w:hint="default"/>
        <w:b/>
      </w:rPr>
    </w:lvl>
    <w:lvl w:ilvl="1">
      <w:start w:val="1"/>
      <w:numFmt w:val="decimalZero"/>
      <w:lvlText w:val="%1-%2"/>
      <w:lvlJc w:val="left"/>
      <w:pPr>
        <w:ind w:left="2250" w:hanging="555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3123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3831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4899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5607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6675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7383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8451" w:hanging="1800"/>
      </w:pPr>
      <w:rPr>
        <w:rFonts w:hint="default"/>
        <w:b/>
      </w:rPr>
    </w:lvl>
  </w:abstractNum>
  <w:abstractNum w:abstractNumId="28" w15:restartNumberingAfterBreak="0">
    <w:nsid w:val="724045C0"/>
    <w:multiLevelType w:val="multilevel"/>
    <w:tmpl w:val="9A9AA57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9" w15:restartNumberingAfterBreak="0">
    <w:nsid w:val="7C8E1979"/>
    <w:multiLevelType w:val="multilevel"/>
    <w:tmpl w:val="E1F2B044"/>
    <w:lvl w:ilvl="0">
      <w:start w:val="9"/>
      <w:numFmt w:val="decimalZero"/>
      <w:lvlText w:val="%1"/>
      <w:lvlJc w:val="left"/>
      <w:pPr>
        <w:ind w:left="555" w:hanging="555"/>
      </w:pPr>
      <w:rPr>
        <w:rFonts w:hint="default"/>
        <w:b/>
      </w:rPr>
    </w:lvl>
    <w:lvl w:ilvl="1">
      <w:start w:val="30"/>
      <w:numFmt w:val="decimal"/>
      <w:lvlText w:val="%1-%2"/>
      <w:lvlJc w:val="left"/>
      <w:pPr>
        <w:ind w:left="1542" w:hanging="555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2694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3681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5028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6015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7362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8349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9696" w:hanging="1800"/>
      </w:pPr>
      <w:rPr>
        <w:rFonts w:hint="default"/>
        <w:b/>
      </w:rPr>
    </w:lvl>
  </w:abstractNum>
  <w:num w:numId="1">
    <w:abstractNumId w:val="7"/>
  </w:num>
  <w:num w:numId="2">
    <w:abstractNumId w:val="6"/>
  </w:num>
  <w:num w:numId="3">
    <w:abstractNumId w:val="18"/>
  </w:num>
  <w:num w:numId="4">
    <w:abstractNumId w:val="23"/>
  </w:num>
  <w:num w:numId="5">
    <w:abstractNumId w:val="16"/>
  </w:num>
  <w:num w:numId="6">
    <w:abstractNumId w:val="20"/>
  </w:num>
  <w:num w:numId="7">
    <w:abstractNumId w:val="13"/>
  </w:num>
  <w:num w:numId="8">
    <w:abstractNumId w:val="2"/>
  </w:num>
  <w:num w:numId="9">
    <w:abstractNumId w:val="17"/>
  </w:num>
  <w:num w:numId="10">
    <w:abstractNumId w:val="14"/>
  </w:num>
  <w:num w:numId="11">
    <w:abstractNumId w:val="8"/>
  </w:num>
  <w:num w:numId="12">
    <w:abstractNumId w:val="27"/>
  </w:num>
  <w:num w:numId="13">
    <w:abstractNumId w:val="29"/>
  </w:num>
  <w:num w:numId="14">
    <w:abstractNumId w:val="19"/>
  </w:num>
  <w:num w:numId="15">
    <w:abstractNumId w:val="5"/>
  </w:num>
  <w:num w:numId="16">
    <w:abstractNumId w:val="9"/>
  </w:num>
  <w:num w:numId="17">
    <w:abstractNumId w:val="28"/>
  </w:num>
  <w:num w:numId="18">
    <w:abstractNumId w:val="25"/>
  </w:num>
  <w:num w:numId="19">
    <w:abstractNumId w:val="11"/>
  </w:num>
  <w:num w:numId="20">
    <w:abstractNumId w:val="21"/>
  </w:num>
  <w:num w:numId="21">
    <w:abstractNumId w:val="10"/>
  </w:num>
  <w:num w:numId="22">
    <w:abstractNumId w:val="4"/>
  </w:num>
  <w:num w:numId="23">
    <w:abstractNumId w:val="15"/>
  </w:num>
  <w:num w:numId="24">
    <w:abstractNumId w:val="26"/>
  </w:num>
  <w:num w:numId="25">
    <w:abstractNumId w:val="1"/>
  </w:num>
  <w:num w:numId="26">
    <w:abstractNumId w:val="24"/>
  </w:num>
  <w:num w:numId="27">
    <w:abstractNumId w:val="3"/>
  </w:num>
  <w:num w:numId="28">
    <w:abstractNumId w:val="0"/>
  </w:num>
  <w:num w:numId="29">
    <w:abstractNumId w:val="22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E2A"/>
    <w:rsid w:val="00000541"/>
    <w:rsid w:val="00004DD2"/>
    <w:rsid w:val="00021317"/>
    <w:rsid w:val="000801BB"/>
    <w:rsid w:val="0009036E"/>
    <w:rsid w:val="000D60D1"/>
    <w:rsid w:val="000F5B14"/>
    <w:rsid w:val="001023E3"/>
    <w:rsid w:val="001227A6"/>
    <w:rsid w:val="00172596"/>
    <w:rsid w:val="00180992"/>
    <w:rsid w:val="001B7CF1"/>
    <w:rsid w:val="001C02C9"/>
    <w:rsid w:val="001C72FB"/>
    <w:rsid w:val="001D31C5"/>
    <w:rsid w:val="001F3510"/>
    <w:rsid w:val="002106EE"/>
    <w:rsid w:val="00216ED5"/>
    <w:rsid w:val="00222516"/>
    <w:rsid w:val="00231D64"/>
    <w:rsid w:val="002505F9"/>
    <w:rsid w:val="00271EA4"/>
    <w:rsid w:val="002872E1"/>
    <w:rsid w:val="002A3831"/>
    <w:rsid w:val="002F6FB0"/>
    <w:rsid w:val="00325136"/>
    <w:rsid w:val="00333D73"/>
    <w:rsid w:val="0039271B"/>
    <w:rsid w:val="003C2164"/>
    <w:rsid w:val="003E7036"/>
    <w:rsid w:val="003F1E2F"/>
    <w:rsid w:val="00425B89"/>
    <w:rsid w:val="00435305"/>
    <w:rsid w:val="00441B8E"/>
    <w:rsid w:val="00452954"/>
    <w:rsid w:val="0049624E"/>
    <w:rsid w:val="004C15AA"/>
    <w:rsid w:val="004E1894"/>
    <w:rsid w:val="004E323E"/>
    <w:rsid w:val="00501221"/>
    <w:rsid w:val="005024C4"/>
    <w:rsid w:val="00503234"/>
    <w:rsid w:val="00535FC2"/>
    <w:rsid w:val="0054094A"/>
    <w:rsid w:val="00542946"/>
    <w:rsid w:val="00545894"/>
    <w:rsid w:val="005551E4"/>
    <w:rsid w:val="0056323F"/>
    <w:rsid w:val="00574F25"/>
    <w:rsid w:val="005C766B"/>
    <w:rsid w:val="005E4D58"/>
    <w:rsid w:val="005F3BE7"/>
    <w:rsid w:val="00611765"/>
    <w:rsid w:val="006276AA"/>
    <w:rsid w:val="00664F3F"/>
    <w:rsid w:val="00667B7D"/>
    <w:rsid w:val="00694BD3"/>
    <w:rsid w:val="006952C7"/>
    <w:rsid w:val="006B1398"/>
    <w:rsid w:val="006D2568"/>
    <w:rsid w:val="0073508B"/>
    <w:rsid w:val="007414EA"/>
    <w:rsid w:val="007512BB"/>
    <w:rsid w:val="00762E84"/>
    <w:rsid w:val="00783240"/>
    <w:rsid w:val="007859F9"/>
    <w:rsid w:val="007C4695"/>
    <w:rsid w:val="007D147B"/>
    <w:rsid w:val="007D2B88"/>
    <w:rsid w:val="008247B2"/>
    <w:rsid w:val="00836835"/>
    <w:rsid w:val="008530C0"/>
    <w:rsid w:val="008A795A"/>
    <w:rsid w:val="008B6308"/>
    <w:rsid w:val="008B7F18"/>
    <w:rsid w:val="008E77EF"/>
    <w:rsid w:val="009122F5"/>
    <w:rsid w:val="0095160A"/>
    <w:rsid w:val="0098361D"/>
    <w:rsid w:val="009A0483"/>
    <w:rsid w:val="009A669E"/>
    <w:rsid w:val="009F0367"/>
    <w:rsid w:val="00A243D6"/>
    <w:rsid w:val="00A819F3"/>
    <w:rsid w:val="00AB0F9C"/>
    <w:rsid w:val="00AB2173"/>
    <w:rsid w:val="00AD336D"/>
    <w:rsid w:val="00AD57EC"/>
    <w:rsid w:val="00B023BF"/>
    <w:rsid w:val="00B04E62"/>
    <w:rsid w:val="00B11F45"/>
    <w:rsid w:val="00B3495E"/>
    <w:rsid w:val="00B35031"/>
    <w:rsid w:val="00B5382C"/>
    <w:rsid w:val="00B8124F"/>
    <w:rsid w:val="00B83FD2"/>
    <w:rsid w:val="00BA4D5C"/>
    <w:rsid w:val="00BB58EA"/>
    <w:rsid w:val="00BD3F19"/>
    <w:rsid w:val="00C06174"/>
    <w:rsid w:val="00C128F5"/>
    <w:rsid w:val="00C52C25"/>
    <w:rsid w:val="00C65E27"/>
    <w:rsid w:val="00C92D0E"/>
    <w:rsid w:val="00C97BDD"/>
    <w:rsid w:val="00CC5FF1"/>
    <w:rsid w:val="00D449CF"/>
    <w:rsid w:val="00D47703"/>
    <w:rsid w:val="00D70790"/>
    <w:rsid w:val="00D85B61"/>
    <w:rsid w:val="00DE2405"/>
    <w:rsid w:val="00E00C06"/>
    <w:rsid w:val="00E1401E"/>
    <w:rsid w:val="00E34F97"/>
    <w:rsid w:val="00E37882"/>
    <w:rsid w:val="00E53553"/>
    <w:rsid w:val="00E70D4C"/>
    <w:rsid w:val="00E8662C"/>
    <w:rsid w:val="00E873B8"/>
    <w:rsid w:val="00EB3055"/>
    <w:rsid w:val="00EB6B5B"/>
    <w:rsid w:val="00EE1E2A"/>
    <w:rsid w:val="00EF0F4B"/>
    <w:rsid w:val="00F26905"/>
    <w:rsid w:val="00F30BDC"/>
    <w:rsid w:val="00F41500"/>
    <w:rsid w:val="00F61A1B"/>
    <w:rsid w:val="00F70B40"/>
    <w:rsid w:val="00F77491"/>
    <w:rsid w:val="00FB01DD"/>
    <w:rsid w:val="00FE5381"/>
    <w:rsid w:val="00FF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B385F"/>
  <w15:docId w15:val="{4D5849BC-FAB3-6246-87E0-FA09032D0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E2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1E2A"/>
    <w:pPr>
      <w:ind w:left="720"/>
      <w:contextualSpacing/>
    </w:pPr>
  </w:style>
  <w:style w:type="character" w:styleId="a4">
    <w:name w:val="Hyperlink"/>
    <w:basedOn w:val="a0"/>
    <w:rsid w:val="00EE1E2A"/>
    <w:rPr>
      <w:color w:val="0000FF"/>
      <w:u w:val="single"/>
    </w:rPr>
  </w:style>
  <w:style w:type="character" w:customStyle="1" w:styleId="dropdown-user-namefirst-letter">
    <w:name w:val="dropdown-user-name__first-letter"/>
    <w:basedOn w:val="a0"/>
    <w:rsid w:val="00C65E27"/>
  </w:style>
  <w:style w:type="table" w:styleId="a5">
    <w:name w:val="Table Grid"/>
    <w:basedOn w:val="a1"/>
    <w:uiPriority w:val="59"/>
    <w:rsid w:val="005E4D58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 Spacing"/>
    <w:uiPriority w:val="1"/>
    <w:qFormat/>
    <w:rsid w:val="00F7749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orms.yandex.ru/u/67b2ed1e90fa7b560f5a4d72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AEA4A-D8C4-4FB6-8A11-FCC0CEECE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1230</Words>
  <Characters>7014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8228</CharactersWithSpaces>
  <SharedDoc>false</SharedDoc>
  <HLinks>
    <vt:vector size="6" baseType="variant">
      <vt:variant>
        <vt:i4>6422652</vt:i4>
      </vt:variant>
      <vt:variant>
        <vt:i4>0</vt:i4>
      </vt:variant>
      <vt:variant>
        <vt:i4>0</vt:i4>
      </vt:variant>
      <vt:variant>
        <vt:i4>5</vt:i4>
      </vt:variant>
      <vt:variant>
        <vt:lpwstr>mailto:savina_lyusya@mail.ru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bocharova_ia</dc:creator>
  <cp:lastModifiedBy>User</cp:lastModifiedBy>
  <cp:revision>2</cp:revision>
  <cp:lastPrinted>2025-02-17T08:27:00Z</cp:lastPrinted>
  <dcterms:created xsi:type="dcterms:W3CDTF">2025-02-21T06:21:00Z</dcterms:created>
  <dcterms:modified xsi:type="dcterms:W3CDTF">2025-02-21T06:21:00Z</dcterms:modified>
</cp:coreProperties>
</file>