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3867" w14:textId="77777777" w:rsidR="00E324AA" w:rsidRPr="00843078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РЕСПУБЛИКИ БУРЯТИЯ</w:t>
      </w:r>
    </w:p>
    <w:p w14:paraId="43E59FAF" w14:textId="77777777" w:rsidR="00E324AA" w:rsidRPr="00843078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РОО СОВЕТ ДИРЕКТОРОВ ПРОФЕССИОНАЛЬНЫХ ОБРАЗОВАТЕЛЬНЫХ ОРГАНИЗАЦИЙ </w:t>
      </w:r>
    </w:p>
    <w:p w14:paraId="5B2BD55D" w14:textId="77777777" w:rsidR="00E324AA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 УЛАН-УДЭНСКИЙ ТЕХНИКУМ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ЭКОНОМИКИ, ТОРГОВЛИ И ПРАВА</w:t>
      </w:r>
      <w:r w:rsidRPr="0084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A533FE" w14:textId="77777777" w:rsidR="00E324AA" w:rsidRDefault="00E324AA" w:rsidP="00E324A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24AA" w14:paraId="06F93D47" w14:textId="77777777" w:rsidTr="000E40E8">
        <w:tc>
          <w:tcPr>
            <w:tcW w:w="4672" w:type="dxa"/>
          </w:tcPr>
          <w:p w14:paraId="4BC85DA1" w14:textId="77777777" w:rsidR="00E324AA" w:rsidRPr="00F112E6" w:rsidRDefault="00E324AA" w:rsidP="000E40E8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0BCD8D4" w14:textId="77777777" w:rsidR="00E324AA" w:rsidRDefault="00E324AA" w:rsidP="000E40E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14:paraId="47D73A12" w14:textId="77777777" w:rsidR="00E324AA" w:rsidRDefault="00E324AA" w:rsidP="000E40E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 Совет директоров ПОО</w:t>
            </w:r>
          </w:p>
          <w:p w14:paraId="26DBA473" w14:textId="77777777" w:rsidR="00E324AA" w:rsidRDefault="00E324AA" w:rsidP="000E40E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40966F" w14:textId="77777777" w:rsidR="00E324AA" w:rsidRDefault="00E324AA" w:rsidP="000E40E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D8052D" w14:textId="77777777" w:rsidR="00E324AA" w:rsidRDefault="00E324AA" w:rsidP="000E40E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_____________О.В. Якимов</w:t>
            </w:r>
          </w:p>
          <w:p w14:paraId="4D4B7BEB" w14:textId="0D70FD3E" w:rsidR="00E324AA" w:rsidRDefault="00E324AA" w:rsidP="000E40E8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____________202</w:t>
            </w:r>
            <w:r w:rsidR="00C0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3" w:type="dxa"/>
          </w:tcPr>
          <w:p w14:paraId="63DDC7DA" w14:textId="77777777" w:rsidR="00E324AA" w:rsidRPr="00F112E6" w:rsidRDefault="00E324AA" w:rsidP="000E40E8">
            <w:pPr>
              <w:ind w:left="102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E48DC19" w14:textId="77777777" w:rsidR="00E324AA" w:rsidRDefault="00E324AA" w:rsidP="000E40E8">
            <w:pPr>
              <w:ind w:left="102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C30861E" w14:textId="77777777" w:rsidR="00E324AA" w:rsidRDefault="00E324AA" w:rsidP="000E40E8">
            <w:pPr>
              <w:ind w:left="102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 Улан-Удэнский техникум экономики, торговли и права</w:t>
            </w:r>
          </w:p>
          <w:p w14:paraId="4C962156" w14:textId="77777777" w:rsidR="00E324AA" w:rsidRDefault="00E324AA" w:rsidP="000E40E8">
            <w:pPr>
              <w:ind w:left="102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89C46C" w14:textId="77777777" w:rsidR="00E324AA" w:rsidRDefault="00E324AA" w:rsidP="000E40E8">
            <w:pPr>
              <w:ind w:left="102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____________И.Н.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Димова</w:t>
            </w:r>
            <w:proofErr w:type="spellEnd"/>
          </w:p>
          <w:p w14:paraId="5E413774" w14:textId="7099E40A" w:rsidR="00E324AA" w:rsidRDefault="00E324AA" w:rsidP="000E40E8">
            <w:pPr>
              <w:ind w:left="102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____________202</w:t>
            </w:r>
            <w:r w:rsidR="00C0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22B081FF" w14:textId="77777777" w:rsidR="00E324AA" w:rsidRPr="00843078" w:rsidRDefault="00E324AA" w:rsidP="00E324A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7C5C3" w14:textId="77777777" w:rsidR="00E324AA" w:rsidRPr="00843078" w:rsidRDefault="00E324AA" w:rsidP="00E324A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AB789" w14:textId="77777777" w:rsidR="00E324AA" w:rsidRPr="00F112E6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F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88FD99D" w14:textId="77777777" w:rsidR="00E324AA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конкурса индивидуальных проектов </w:t>
      </w:r>
    </w:p>
    <w:p w14:paraId="319C2385" w14:textId="2449DEA8" w:rsidR="00E324AA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профессиональной направленностью </w:t>
      </w:r>
      <w:r w:rsidRPr="00F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«ПРОЕКТОРИУМ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E0B63BB" w14:textId="77777777" w:rsidR="00E324AA" w:rsidRPr="00F112E6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студентов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первого</w:t>
      </w:r>
      <w:r w:rsidRPr="00F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профессиональных образовательных организаций </w:t>
      </w:r>
    </w:p>
    <w:p w14:paraId="2826F478" w14:textId="77777777" w:rsidR="00E324AA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Бурятия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посвященного 95-летию </w:t>
      </w:r>
    </w:p>
    <w:p w14:paraId="25FDE28A" w14:textId="1CDF9C32" w:rsidR="00E324AA" w:rsidRPr="00F112E6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Улан-Удэнского техникума экономики, торговли и права</w:t>
      </w:r>
      <w:r w:rsidR="0011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БУРКООПСОЮЗА</w:t>
      </w:r>
    </w:p>
    <w:p w14:paraId="17E8874D" w14:textId="77777777" w:rsidR="00E324AA" w:rsidRPr="00843078" w:rsidRDefault="00E324AA" w:rsidP="00E324A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9B4D2B" w14:textId="77777777" w:rsidR="00E324AA" w:rsidRDefault="00E324AA" w:rsidP="00E324A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14:paraId="36EC4D4D" w14:textId="6B999971" w:rsidR="00E324AA" w:rsidRPr="00F0564B" w:rsidRDefault="00E324AA" w:rsidP="00E324A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определяет цели,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Конкурса индивидуальных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профессиональной направленностью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студентов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профессиональных образовательных организаций Республики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посвященного 95-летию Улан-Удэнского техникума экономики, торговли и права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БУРКООПСОЮЗА 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Конкурс).</w:t>
      </w:r>
    </w:p>
    <w:p w14:paraId="225E6548" w14:textId="0FDF6750" w:rsidR="00E324AA" w:rsidRDefault="00E324AA" w:rsidP="00E324A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 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отбор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профессиональной направленностью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разработанных студентами первого курса профессиональных образовательных организаций Республики Бурятия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 </w:t>
      </w:r>
    </w:p>
    <w:p w14:paraId="1A603AA0" w14:textId="77777777" w:rsidR="00E324AA" w:rsidRDefault="00E324AA" w:rsidP="00E324A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Конкурса являются 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образования и науки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F0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 Совет директоров ПОО РБ, ПОЧУ Улан-Удэнский техникум экономики, торговли и права.</w:t>
      </w:r>
    </w:p>
    <w:p w14:paraId="78B5B9D4" w14:textId="77777777" w:rsidR="00E324AA" w:rsidRPr="0054093A" w:rsidRDefault="00E324AA" w:rsidP="00E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6F293" w14:textId="77777777" w:rsidR="00E324AA" w:rsidRDefault="00E324AA" w:rsidP="00E324A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и задачи Конкурса</w:t>
      </w:r>
    </w:p>
    <w:p w14:paraId="15B4D549" w14:textId="77777777" w:rsidR="00E324AA" w:rsidRPr="0054093A" w:rsidRDefault="00E324AA" w:rsidP="00E324AA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6709F1" w14:textId="77777777" w:rsidR="00E324AA" w:rsidRPr="0054093A" w:rsidRDefault="00E324AA" w:rsidP="00E324A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Конкурса является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организации учебно-исследовательской и проектной работы студентов первого курса профессиональных образовательных организаций.</w:t>
      </w:r>
    </w:p>
    <w:p w14:paraId="6CF533C5" w14:textId="77777777" w:rsidR="00E324AA" w:rsidRPr="0054093A" w:rsidRDefault="00E324AA" w:rsidP="00E324A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задачами Конкурса являются:</w:t>
      </w:r>
    </w:p>
    <w:p w14:paraId="15D008E0" w14:textId="77777777" w:rsidR="00E324AA" w:rsidRDefault="00E324AA" w:rsidP="00E324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0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популяризация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учебно-исследовательской и проектной работы в профессиональных образовательных организациях;</w:t>
      </w:r>
    </w:p>
    <w:p w14:paraId="68F13A09" w14:textId="77777777" w:rsidR="00E324AA" w:rsidRDefault="00E324AA" w:rsidP="00E324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у студентов научного типа мышления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компетентностей в учебно-исследовательской и проектной деятельности, навыков осуществления проектной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профессиональной направленностью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94C621C" w14:textId="77777777" w:rsidR="00E324AA" w:rsidRPr="00C237BB" w:rsidRDefault="00E324AA" w:rsidP="00E324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преподавателями профессиональных образовательных организаций разнообразных форм и методов организации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-исследовательской и проектной работы студентов;</w:t>
      </w:r>
    </w:p>
    <w:p w14:paraId="525C82CB" w14:textId="088B171F" w:rsidR="00E324AA" w:rsidRDefault="00E324AA" w:rsidP="00E324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поощрение талантливых студентов, обучающихся в профессиональных образовательных организациях, стимулирование их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альнейше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личностному и 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C23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</w:p>
    <w:p w14:paraId="5B02B66F" w14:textId="77777777" w:rsidR="00E324AA" w:rsidRDefault="00E324AA" w:rsidP="00E324AA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128F8C" w14:textId="77777777" w:rsidR="00E324AA" w:rsidRDefault="00E324AA" w:rsidP="00E324A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</w:t>
      </w:r>
    </w:p>
    <w:p w14:paraId="5D19B39E" w14:textId="77777777" w:rsidR="00E324AA" w:rsidRDefault="00E324AA" w:rsidP="00E324AA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0C925C" w14:textId="77777777" w:rsidR="00E324AA" w:rsidRDefault="00E324AA" w:rsidP="00E324A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 принимают участие студенты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первого</w:t>
      </w:r>
      <w:r w:rsidRPr="00124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 профессиональных образовательных организаций Республики Бурятия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57A4B9" w14:textId="00986049" w:rsidR="00E324AA" w:rsidRPr="003A3E14" w:rsidRDefault="00E324AA" w:rsidP="00E324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одной профессиональной организации принимается на Конкурс один индивидуальный проект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профессиональной направленностью</w:t>
      </w:r>
      <w:r w:rsidRPr="00B8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выполненный в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8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8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году.  </w:t>
      </w:r>
    </w:p>
    <w:p w14:paraId="545703C1" w14:textId="77777777" w:rsidR="00E324AA" w:rsidRDefault="00E324AA" w:rsidP="00E324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6DF">
        <w:rPr>
          <w:rFonts w:ascii="Times New Roman" w:hAnsi="Times New Roman" w:cs="Times New Roman"/>
          <w:sz w:val="24"/>
          <w:szCs w:val="24"/>
        </w:rPr>
        <w:t xml:space="preserve">Автором проекта может быть один студент или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 w:rsidRPr="00B806DF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</w:rPr>
        <w:t xml:space="preserve"> (команда)</w:t>
      </w:r>
      <w:r w:rsidRPr="00B806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7E5F2" w14:textId="77777777" w:rsidR="00E324AA" w:rsidRDefault="00E324AA" w:rsidP="00E324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6DF">
        <w:rPr>
          <w:rFonts w:ascii="Times New Roman" w:hAnsi="Times New Roman" w:cs="Times New Roman"/>
          <w:sz w:val="24"/>
          <w:szCs w:val="24"/>
        </w:rPr>
        <w:t xml:space="preserve">Требования к структуре, содержанию и оформлению индивидуальных проектов изложены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06DF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0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 указаны в приложении 2. </w:t>
      </w:r>
    </w:p>
    <w:p w14:paraId="607D3ECB" w14:textId="77777777" w:rsidR="00E324AA" w:rsidRDefault="00E324AA" w:rsidP="00E324AA">
      <w:pPr>
        <w:pStyle w:val="a5"/>
        <w:spacing w:after="0" w:line="240" w:lineRule="auto"/>
        <w:ind w:left="85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DECF55" w14:textId="77777777" w:rsidR="00E324AA" w:rsidRDefault="00E324AA" w:rsidP="00E324A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содержание конкурса</w:t>
      </w:r>
    </w:p>
    <w:p w14:paraId="61C4C4B2" w14:textId="77777777" w:rsidR="00E324AA" w:rsidRDefault="00E324AA" w:rsidP="00E324AA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BAD22E" w14:textId="77777777" w:rsidR="00E324AA" w:rsidRDefault="00E324AA" w:rsidP="00E324AA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руководство организацией и проведением Конкурса осуществляет организационный комитет.</w:t>
      </w:r>
    </w:p>
    <w:p w14:paraId="1E1E0FAC" w14:textId="77777777" w:rsidR="00E324AA" w:rsidRPr="00ED501F" w:rsidRDefault="00E324AA" w:rsidP="00E324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организационного комитета:</w:t>
      </w:r>
    </w:p>
    <w:p w14:paraId="243D1E40" w14:textId="77777777" w:rsidR="00E324AA" w:rsidRDefault="00E324AA" w:rsidP="00E324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Председатель: </w:t>
      </w:r>
    </w:p>
    <w:p w14:paraId="024BEE9D" w14:textId="2B7AE202" w:rsidR="00E324AA" w:rsidRPr="00E324AA" w:rsidRDefault="00E324AA" w:rsidP="00E324A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Якимов Олег Васильевич, председатель РОО Совет директоров ПОО;</w:t>
      </w:r>
    </w:p>
    <w:p w14:paraId="569D9CD7" w14:textId="77777777" w:rsidR="00E324AA" w:rsidRDefault="00E324AA" w:rsidP="00E324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председателя: </w:t>
      </w:r>
    </w:p>
    <w:p w14:paraId="0D3C2B45" w14:textId="0816328A" w:rsidR="00E324AA" w:rsidRPr="00E324AA" w:rsidRDefault="00E324AA" w:rsidP="00E324A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32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Димова</w:t>
      </w:r>
      <w:proofErr w:type="spellEnd"/>
      <w:r w:rsidRPr="00E32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Николаевна, директор ПОЧУ Улан-Удэнский техникум экономики, торговли и права;</w:t>
      </w:r>
    </w:p>
    <w:p w14:paraId="360DA832" w14:textId="77777777" w:rsidR="00E324AA" w:rsidRPr="00ED501F" w:rsidRDefault="00E324AA" w:rsidP="00E324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Члены:</w:t>
      </w:r>
    </w:p>
    <w:p w14:paraId="33214093" w14:textId="77777777" w:rsidR="00E324AA" w:rsidRPr="00E324AA" w:rsidRDefault="00E324AA" w:rsidP="00E324A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32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Францева</w:t>
      </w:r>
      <w:proofErr w:type="spellEnd"/>
      <w:r w:rsidRPr="00E32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Львовна, заместитель директора по учебно-воспитательной работе </w:t>
      </w:r>
      <w:r w:rsidRPr="00E32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ПОЧУ Улан-Удэнский техникум экономики, торговли и права;</w:t>
      </w:r>
    </w:p>
    <w:p w14:paraId="44FA519F" w14:textId="6EAD4190" w:rsidR="00E324AA" w:rsidRDefault="00E324AA" w:rsidP="00E324AA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Цыденжапова</w:t>
      </w:r>
      <w:proofErr w:type="spellEnd"/>
      <w:proofErr w:type="gramEnd"/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Дари </w:t>
      </w:r>
      <w:proofErr w:type="spellStart"/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Цоктоевна</w:t>
      </w:r>
      <w:proofErr w:type="spellEnd"/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руководитель методической службы ПОЧУ Улан-Удэнский техникум экономики, торговли и 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BACB7F3" w14:textId="5978F157" w:rsidR="00E324AA" w:rsidRPr="00ED501F" w:rsidRDefault="00E324AA" w:rsidP="00E324AA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Мочалова Анна Сергеевна</w:t>
      </w:r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036F2">
        <w:rPr>
          <w:rFonts w:ascii="Times New Roman" w:hAnsi="Times New Roman" w:cs="Times New Roman"/>
          <w:sz w:val="24"/>
          <w:szCs w:val="24"/>
        </w:rPr>
        <w:t>заведующая очным отделением по направлению «Юриспруденция» по специальности 40.02.02 Правоохранительная деятельность</w:t>
      </w:r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ПОЧУ Улан-Удэнский техникум экономики, торговли и 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DFBDEB" w14:textId="77777777" w:rsidR="00E324AA" w:rsidRDefault="00E324AA" w:rsidP="00E324AA">
      <w:p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организационного комитета:</w:t>
      </w:r>
    </w:p>
    <w:p w14:paraId="3F85AA2D" w14:textId="77DC0B55" w:rsidR="00E324AA" w:rsidRPr="00A83CC7" w:rsidRDefault="00E324AA" w:rsidP="00E324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и согласование положения </w:t>
      </w:r>
      <w:r w:rsidRPr="00A8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DE56F8" w14:textId="77777777" w:rsidR="00E324AA" w:rsidRPr="00A83CC7" w:rsidRDefault="00E324AA" w:rsidP="00E324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состава жюри Конкурса, организация его работы;</w:t>
      </w:r>
    </w:p>
    <w:p w14:paraId="3DBB1AAC" w14:textId="77777777" w:rsidR="00E324AA" w:rsidRPr="00A83CC7" w:rsidRDefault="00E324AA" w:rsidP="00E324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и конкурсных работ;</w:t>
      </w:r>
    </w:p>
    <w:p w14:paraId="4DFB0343" w14:textId="77777777" w:rsidR="00E324AA" w:rsidRPr="00A83CC7" w:rsidRDefault="00E324AA" w:rsidP="00E324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оценочных листов, наградных материалов;</w:t>
      </w:r>
    </w:p>
    <w:p w14:paraId="31B905D2" w14:textId="77777777" w:rsidR="00E324AA" w:rsidRPr="0014047D" w:rsidRDefault="00E324AA" w:rsidP="00E324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отчета и освещение Конкурса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uutet</w:t>
      </w:r>
      <w:proofErr w:type="spellEnd"/>
      <w:r w:rsidRPr="0014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14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социальных сетях.</w:t>
      </w:r>
    </w:p>
    <w:p w14:paraId="22211305" w14:textId="77777777" w:rsidR="00E324AA" w:rsidRPr="0014047D" w:rsidRDefault="00E324AA" w:rsidP="00E324AA">
      <w:pPr>
        <w:pStyle w:val="a5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E37677" w14:textId="3280BA81" w:rsidR="00E324AA" w:rsidRDefault="00E324AA" w:rsidP="00E324A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оценки индивидуальных проектов и подведения итогов Конкурса создается жюри. В состав жюри входят председатель и члены жюри.</w:t>
      </w:r>
    </w:p>
    <w:p w14:paraId="1BBA5994" w14:textId="77777777" w:rsidR="00E324AA" w:rsidRDefault="00E324AA" w:rsidP="00E324A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жюри:</w:t>
      </w:r>
    </w:p>
    <w:p w14:paraId="570B460D" w14:textId="77777777" w:rsidR="00E324AA" w:rsidRDefault="00E324AA" w:rsidP="00E324A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индивидуальных проектов участников Конкурса;</w:t>
      </w:r>
    </w:p>
    <w:p w14:paraId="668B3EE8" w14:textId="77777777" w:rsidR="00E324AA" w:rsidRDefault="00E324AA" w:rsidP="00E324A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победителей и призеров Конкурса;</w:t>
      </w:r>
    </w:p>
    <w:p w14:paraId="06F9307D" w14:textId="0F7FA6DB" w:rsidR="00E324AA" w:rsidRDefault="00E324AA" w:rsidP="00E324A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протокола решения жюри.</w:t>
      </w:r>
    </w:p>
    <w:p w14:paraId="2F30D7AE" w14:textId="77777777" w:rsidR="00E324AA" w:rsidRDefault="00E324AA" w:rsidP="00E324AA">
      <w:pPr>
        <w:pStyle w:val="a5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C5D599" w14:textId="44BC8929" w:rsidR="00E324AA" w:rsidRPr="00703652" w:rsidRDefault="00E324AA" w:rsidP="00E324AA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проводится в очном формате. </w:t>
      </w:r>
      <w:r w:rsidRPr="00703652">
        <w:rPr>
          <w:rFonts w:ascii="Times New Roman" w:hAnsi="Times New Roman" w:cs="Times New Roman"/>
          <w:sz w:val="24"/>
          <w:szCs w:val="24"/>
        </w:rPr>
        <w:t xml:space="preserve">Регламент выступления – не более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3652">
        <w:rPr>
          <w:rFonts w:ascii="Times New Roman" w:hAnsi="Times New Roman" w:cs="Times New Roman"/>
          <w:sz w:val="24"/>
          <w:szCs w:val="24"/>
        </w:rPr>
        <w:t xml:space="preserve"> мин., затем участники отвечают на вопросы жюри. Защита индивидуального проекта может сопровождаться презентацией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FD9A9" w14:textId="77777777" w:rsidR="00E324AA" w:rsidRDefault="00E324AA" w:rsidP="00E324AA">
      <w:pPr>
        <w:pStyle w:val="s1"/>
        <w:shd w:val="clear" w:color="auto" w:fill="FFFFFF"/>
        <w:spacing w:before="0" w:beforeAutospacing="0" w:after="0" w:afterAutospacing="0"/>
        <w:ind w:firstLine="709"/>
        <w:jc w:val="center"/>
      </w:pPr>
      <w:r>
        <w:lastRenderedPageBreak/>
        <w:t xml:space="preserve">5. </w:t>
      </w:r>
      <w:proofErr w:type="gramStart"/>
      <w:r>
        <w:t>Сроки  и</w:t>
      </w:r>
      <w:proofErr w:type="gramEnd"/>
      <w:r>
        <w:t xml:space="preserve"> подведение итогов Конкурса</w:t>
      </w:r>
    </w:p>
    <w:p w14:paraId="504E14E4" w14:textId="77777777" w:rsidR="00E324AA" w:rsidRDefault="00E324AA" w:rsidP="00E324AA">
      <w:pPr>
        <w:pStyle w:val="s1"/>
        <w:shd w:val="clear" w:color="auto" w:fill="FFFFFF"/>
        <w:spacing w:before="0" w:beforeAutospacing="0" w:after="0" w:afterAutospacing="0"/>
        <w:ind w:firstLine="709"/>
        <w:jc w:val="center"/>
      </w:pPr>
    </w:p>
    <w:p w14:paraId="5E844944" w14:textId="5DC0871A" w:rsidR="00E324AA" w:rsidRDefault="00E324AA" w:rsidP="00E324AA">
      <w:pPr>
        <w:pStyle w:val="s1"/>
        <w:shd w:val="clear" w:color="auto" w:fill="FFFFFF"/>
        <w:spacing w:before="0" w:beforeAutospacing="0" w:after="0" w:afterAutospacing="0"/>
      </w:pPr>
      <w:r>
        <w:t xml:space="preserve">5.1. Прием заявок на участие в Конкурсе осуществляется </w:t>
      </w:r>
      <w:r w:rsidRPr="003A3E14">
        <w:rPr>
          <w:b/>
          <w:bCs/>
        </w:rPr>
        <w:t xml:space="preserve">до </w:t>
      </w:r>
      <w:r>
        <w:rPr>
          <w:b/>
          <w:bCs/>
        </w:rPr>
        <w:t>06</w:t>
      </w:r>
      <w:r w:rsidRPr="003A3E14">
        <w:rPr>
          <w:b/>
          <w:bCs/>
        </w:rPr>
        <w:t xml:space="preserve"> июня 202</w:t>
      </w:r>
      <w:r>
        <w:rPr>
          <w:b/>
          <w:bCs/>
        </w:rPr>
        <w:t>5</w:t>
      </w:r>
      <w:r w:rsidRPr="003A3E14">
        <w:rPr>
          <w:b/>
          <w:bCs/>
        </w:rPr>
        <w:t xml:space="preserve"> года</w:t>
      </w:r>
      <w:r>
        <w:t xml:space="preserve"> (форма заявки в приложении 3):</w:t>
      </w:r>
      <w:r w:rsidRPr="00703652">
        <w:t xml:space="preserve"> </w:t>
      </w:r>
    </w:p>
    <w:p w14:paraId="13FB98C3" w14:textId="150ECDE8" w:rsidR="00E324AA" w:rsidRDefault="00E324AA" w:rsidP="00E324AA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 xml:space="preserve">заявки и электронные тексты индивидуальных проектов направляются на электронную почту </w:t>
      </w:r>
      <w:hyperlink r:id="rId5" w:history="1">
        <w:r w:rsidRPr="00AF774A">
          <w:rPr>
            <w:rStyle w:val="a3"/>
            <w:lang w:val="en-US"/>
          </w:rPr>
          <w:t>uutet</w:t>
        </w:r>
        <w:r w:rsidRPr="00AF774A">
          <w:rPr>
            <w:rStyle w:val="a3"/>
          </w:rPr>
          <w:t>@</w:t>
        </w:r>
      </w:hyperlink>
      <w:proofErr w:type="gramStart"/>
      <w:r>
        <w:rPr>
          <w:rStyle w:val="a3"/>
          <w:lang w:val="en-US"/>
        </w:rPr>
        <w:t>govrb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 w:rsidRPr="002928C7">
        <w:t xml:space="preserve">  </w:t>
      </w:r>
      <w:r>
        <w:t>с</w:t>
      </w:r>
      <w:proofErr w:type="gramEnd"/>
      <w:r>
        <w:t xml:space="preserve"> темой «</w:t>
      </w:r>
      <w:proofErr w:type="spellStart"/>
      <w:r>
        <w:t>Проекториум</w:t>
      </w:r>
      <w:proofErr w:type="spellEnd"/>
      <w:r>
        <w:t xml:space="preserve"> 202</w:t>
      </w:r>
      <w:r>
        <w:t>5</w:t>
      </w:r>
      <w:r>
        <w:t>»;</w:t>
      </w:r>
    </w:p>
    <w:p w14:paraId="1811D19A" w14:textId="77777777" w:rsidR="00E324AA" w:rsidRPr="00E324AA" w:rsidRDefault="00E324AA" w:rsidP="00E324AA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</w:rPr>
      </w:pPr>
      <w:r>
        <w:t>распечатанные и сброшюрованные индивидуальные проекты</w:t>
      </w:r>
      <w:r>
        <w:t xml:space="preserve"> участники передают жюри конкурса в день проведения. </w:t>
      </w:r>
    </w:p>
    <w:p w14:paraId="0ADBC091" w14:textId="436EDF37" w:rsidR="00E324AA" w:rsidRPr="00E324AA" w:rsidRDefault="00E324AA" w:rsidP="00E324AA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>
        <w:t>5.</w:t>
      </w:r>
      <w:r>
        <w:t>2</w:t>
      </w:r>
      <w:r>
        <w:t xml:space="preserve">. Конкурс проводится </w:t>
      </w:r>
      <w:r w:rsidRPr="00E324AA">
        <w:rPr>
          <w:b/>
          <w:bCs/>
        </w:rPr>
        <w:t>10</w:t>
      </w:r>
      <w:r w:rsidRPr="00E324AA">
        <w:rPr>
          <w:b/>
          <w:bCs/>
        </w:rPr>
        <w:t xml:space="preserve"> июня 202</w:t>
      </w:r>
      <w:r w:rsidRPr="00E324AA">
        <w:rPr>
          <w:b/>
          <w:bCs/>
        </w:rPr>
        <w:t>5</w:t>
      </w:r>
      <w:r w:rsidRPr="00E324AA">
        <w:rPr>
          <w:b/>
          <w:bCs/>
        </w:rPr>
        <w:t xml:space="preserve"> года.</w:t>
      </w:r>
    </w:p>
    <w:p w14:paraId="2B772A42" w14:textId="77777777" w:rsidR="00E324AA" w:rsidRDefault="00E324AA" w:rsidP="00E324AA">
      <w:pPr>
        <w:pStyle w:val="s1"/>
        <w:shd w:val="clear" w:color="auto" w:fill="FFFFFF"/>
        <w:spacing w:before="0" w:beforeAutospacing="0" w:after="0" w:afterAutospacing="0"/>
      </w:pPr>
      <w:r>
        <w:t xml:space="preserve">Адрес: Республика Бурятия, г. Улан-Удэ, пр. Победы, д. 18, </w:t>
      </w:r>
      <w:proofErr w:type="spellStart"/>
      <w:r>
        <w:t>каб</w:t>
      </w:r>
      <w:proofErr w:type="spellEnd"/>
      <w:r>
        <w:t>. 42, Улан-Удэнский техникум экономики, торговли и права.</w:t>
      </w:r>
    </w:p>
    <w:p w14:paraId="159CE691" w14:textId="77777777" w:rsidR="00E324AA" w:rsidRDefault="00E324AA" w:rsidP="00E324AA">
      <w:pPr>
        <w:pStyle w:val="s1"/>
        <w:shd w:val="clear" w:color="auto" w:fill="FFFFFF"/>
        <w:spacing w:before="0" w:beforeAutospacing="0" w:after="0" w:afterAutospacing="0"/>
      </w:pPr>
      <w:r>
        <w:t>Время проведения: 13.00 – 15.30 час.</w:t>
      </w:r>
    </w:p>
    <w:p w14:paraId="7E344FD1" w14:textId="4276AA5F" w:rsidR="00E324AA" w:rsidRDefault="00E324AA" w:rsidP="00E324AA">
      <w:pPr>
        <w:pStyle w:val="s1"/>
        <w:shd w:val="clear" w:color="auto" w:fill="FFFFFF"/>
        <w:spacing w:before="0" w:beforeAutospacing="0" w:after="0" w:afterAutospacing="0"/>
        <w:jc w:val="both"/>
      </w:pPr>
      <w:r>
        <w:t>5.</w:t>
      </w:r>
      <w:r>
        <w:t>3</w:t>
      </w:r>
      <w:r>
        <w:t>.</w:t>
      </w:r>
      <w:r w:rsidRPr="0015263A">
        <w:t xml:space="preserve"> </w:t>
      </w:r>
      <w:r>
        <w:t>Победители и призеры Конкурса награждаются дипломами</w:t>
      </w:r>
      <w:r w:rsidRPr="00366033">
        <w:t xml:space="preserve">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>,</w:t>
      </w:r>
      <w:r w:rsidRPr="00366033">
        <w:t xml:space="preserve"> </w:t>
      </w:r>
      <w:r>
        <w:rPr>
          <w:lang w:val="en-US"/>
        </w:rPr>
        <w:t>III</w:t>
      </w:r>
      <w:r>
        <w:t xml:space="preserve"> степени. Участникам Конкурса вручаются сертификаты, научным руководителям – благодарственные письма за подготовку участника, призера и победителя Конкурса. Жюри имеет право учредить номинации.</w:t>
      </w:r>
    </w:p>
    <w:p w14:paraId="37E6EE5A" w14:textId="77777777" w:rsidR="00E324AA" w:rsidRDefault="00E324AA" w:rsidP="00E324AA">
      <w:pPr>
        <w:pStyle w:val="s1"/>
        <w:shd w:val="clear" w:color="auto" w:fill="FFFFFF"/>
        <w:spacing w:before="0" w:beforeAutospacing="0" w:after="0" w:afterAutospacing="0"/>
      </w:pPr>
    </w:p>
    <w:p w14:paraId="3152BC0D" w14:textId="17B3CDB8" w:rsidR="00E324AA" w:rsidRPr="005B5DAC" w:rsidRDefault="00E324AA" w:rsidP="00E324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AC">
        <w:rPr>
          <w:rFonts w:ascii="Times New Roman" w:hAnsi="Times New Roman" w:cs="Times New Roman"/>
          <w:sz w:val="24"/>
          <w:szCs w:val="24"/>
        </w:rPr>
        <w:t>Контактное лицо:</w:t>
      </w:r>
      <w:r w:rsidRPr="00ED2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Цыденжапова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Цоктоевна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руков</w:t>
      </w:r>
      <w:r w:rsidR="00115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дитель методической службы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ПОЧУ Улан-Удэнский техникум экономики, торговли и права – </w:t>
      </w:r>
      <w:r w:rsidR="00115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8-914-843-37-33</w:t>
      </w:r>
    </w:p>
    <w:p w14:paraId="4E0511E4" w14:textId="77777777" w:rsidR="00E324AA" w:rsidRDefault="00E324AA" w:rsidP="00E324AA">
      <w:r>
        <w:br w:type="page"/>
      </w:r>
    </w:p>
    <w:p w14:paraId="338C497F" w14:textId="77777777" w:rsidR="00E324AA" w:rsidRPr="005B5DAC" w:rsidRDefault="00E324AA" w:rsidP="00E324AA">
      <w:pPr>
        <w:jc w:val="right"/>
        <w:rPr>
          <w:rFonts w:ascii="Times New Roman" w:hAnsi="Times New Roman" w:cs="Times New Roman"/>
          <w:sz w:val="24"/>
          <w:szCs w:val="24"/>
        </w:rPr>
      </w:pPr>
      <w:r w:rsidRPr="005B5D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7EC55AB" w14:textId="77777777" w:rsidR="00E324AA" w:rsidRPr="00FE4294" w:rsidRDefault="00E324AA" w:rsidP="00E32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Требования к структуре, содержанию и оформлению индивидуальных проектов</w:t>
      </w:r>
    </w:p>
    <w:p w14:paraId="309F545E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Структура индивидуального проекта:</w:t>
      </w:r>
    </w:p>
    <w:p w14:paraId="6B746C6B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- титульный лист</w:t>
      </w:r>
    </w:p>
    <w:p w14:paraId="6C702FA4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- содержание</w:t>
      </w:r>
    </w:p>
    <w:p w14:paraId="26E0A0A3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- введение</w:t>
      </w:r>
    </w:p>
    <w:p w14:paraId="127F6303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- основная часть (теоретическая и практическая)</w:t>
      </w:r>
    </w:p>
    <w:p w14:paraId="3C061CBE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- заключение</w:t>
      </w:r>
    </w:p>
    <w:p w14:paraId="518976C5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- список литературы</w:t>
      </w:r>
    </w:p>
    <w:p w14:paraId="219E43ED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- приложения</w:t>
      </w:r>
    </w:p>
    <w:p w14:paraId="4FA0A533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0EE8804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Требования к оформлению индивидуального проекта</w:t>
      </w:r>
    </w:p>
    <w:p w14:paraId="39E4F046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Выполненный индивидуальный проект должен быть объемом 15-25 страниц.</w:t>
      </w:r>
    </w:p>
    <w:p w14:paraId="1EE279B6" w14:textId="77777777" w:rsidR="00E324AA" w:rsidRPr="003A3E1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294">
        <w:rPr>
          <w:rFonts w:ascii="Times New Roman" w:hAnsi="Times New Roman" w:cs="Times New Roman"/>
          <w:sz w:val="24"/>
          <w:szCs w:val="24"/>
        </w:rPr>
        <w:t>Шрифт</w:t>
      </w:r>
      <w:r w:rsidRPr="003A3E1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FE429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A3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29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A3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294"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14:paraId="7163EB25" w14:textId="77777777" w:rsidR="00E324AA" w:rsidRPr="003A3E1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294">
        <w:rPr>
          <w:rFonts w:ascii="Times New Roman" w:hAnsi="Times New Roman" w:cs="Times New Roman"/>
          <w:sz w:val="24"/>
          <w:szCs w:val="24"/>
        </w:rPr>
        <w:t>Размер</w:t>
      </w:r>
      <w:r w:rsidRPr="003A3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294">
        <w:rPr>
          <w:rFonts w:ascii="Times New Roman" w:hAnsi="Times New Roman" w:cs="Times New Roman"/>
          <w:sz w:val="24"/>
          <w:szCs w:val="24"/>
        </w:rPr>
        <w:t>шрифта</w:t>
      </w:r>
      <w:r w:rsidRPr="003A3E1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gramStart"/>
      <w:r w:rsidRPr="003A3E14">
        <w:rPr>
          <w:rFonts w:ascii="Times New Roman" w:hAnsi="Times New Roman" w:cs="Times New Roman"/>
          <w:sz w:val="24"/>
          <w:szCs w:val="24"/>
          <w:lang w:val="en-US"/>
        </w:rPr>
        <w:t xml:space="preserve">14  </w:t>
      </w:r>
      <w:proofErr w:type="spellStart"/>
      <w:r w:rsidRPr="00FE429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3A3E1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A3E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140D4D7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Поля справа — 1 см</w:t>
      </w:r>
    </w:p>
    <w:p w14:paraId="4F32133F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Поля слева — 3 см</w:t>
      </w:r>
    </w:p>
    <w:p w14:paraId="4F193B3E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Верхнее и нижнее поле — по 2 см</w:t>
      </w:r>
    </w:p>
    <w:p w14:paraId="16028DD2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Страницы должны быть пронумерованы (справа внизу страницы) за исключением титульного листа и содержания.</w:t>
      </w:r>
    </w:p>
    <w:p w14:paraId="7B077206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Каждый раздел начинается с новой страницы. Заголовки выделены жирным шрифтом.</w:t>
      </w:r>
    </w:p>
    <w:p w14:paraId="67AE4DFB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Промежуточный интервал — 1,5</w:t>
      </w:r>
    </w:p>
    <w:p w14:paraId="24F2957D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Фразы, начинающиеся с абзаца, пишутся, отступая от начала строки на 1,25 см.</w:t>
      </w:r>
    </w:p>
    <w:p w14:paraId="095DA731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Цитаты обозначены цифрами из списка литературы [2].</w:t>
      </w:r>
    </w:p>
    <w:p w14:paraId="68E3C0EA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6CC11B" w14:textId="77777777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Требования к оформлению списка источников и литературы</w:t>
      </w:r>
    </w:p>
    <w:p w14:paraId="5A1A405F" w14:textId="77777777" w:rsidR="00115EA3" w:rsidRDefault="00115EA3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DE0BFC8" w14:textId="5F68FF62" w:rsidR="00E324AA" w:rsidRPr="00FE4294" w:rsidRDefault="00E324AA" w:rsidP="00E32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>Список литературы и источников оформляется в соответствии с требованиями ГОСТ Р 7.0.100–2018</w:t>
      </w:r>
    </w:p>
    <w:p w14:paraId="1E3EA59E" w14:textId="77777777" w:rsidR="00E324AA" w:rsidRDefault="00E324AA" w:rsidP="00E324AA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C7ED84B" w14:textId="77777777" w:rsidR="00E324AA" w:rsidRPr="005B5DAC" w:rsidRDefault="00E324AA" w:rsidP="00E324AA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5DAC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5DAC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93C9C5A" w14:textId="77777777" w:rsidR="00E324AA" w:rsidRPr="005B5DAC" w:rsidRDefault="00E324AA" w:rsidP="00E324A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5DAC">
        <w:rPr>
          <w:rFonts w:ascii="Times New Roman" w:hAnsi="Times New Roman" w:cs="Times New Roman"/>
          <w:sz w:val="24"/>
          <w:szCs w:val="24"/>
        </w:rPr>
        <w:t>Критерии оценивания индивидуального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5552"/>
        <w:gridCol w:w="3128"/>
      </w:tblGrid>
      <w:tr w:rsidR="00E324AA" w:rsidRPr="005B5DAC" w14:paraId="1B51A1B7" w14:textId="77777777" w:rsidTr="000E40E8">
        <w:tc>
          <w:tcPr>
            <w:tcW w:w="675" w:type="dxa"/>
          </w:tcPr>
          <w:p w14:paraId="7546D9C5" w14:textId="77777777" w:rsidR="00E324AA" w:rsidRPr="005B5DAC" w:rsidRDefault="00E324AA" w:rsidP="000E4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14:paraId="3A1D59CC" w14:textId="77777777" w:rsidR="00E324AA" w:rsidRPr="005B5DAC" w:rsidRDefault="00E324AA" w:rsidP="000E4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191" w:type="dxa"/>
          </w:tcPr>
          <w:p w14:paraId="130AAB13" w14:textId="77777777" w:rsidR="00E324AA" w:rsidRPr="005B5DAC" w:rsidRDefault="00E324AA" w:rsidP="000E4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количество баллов за критерии</w:t>
            </w:r>
          </w:p>
        </w:tc>
      </w:tr>
      <w:tr w:rsidR="00E324AA" w:rsidRPr="005B5DAC" w14:paraId="2788B94A" w14:textId="77777777" w:rsidTr="000E40E8">
        <w:tc>
          <w:tcPr>
            <w:tcW w:w="675" w:type="dxa"/>
          </w:tcPr>
          <w:p w14:paraId="25B5AA98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455E5D23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и значимость выбранной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индивидуального проекта с профессиональной направленностью</w:t>
            </w:r>
          </w:p>
        </w:tc>
        <w:tc>
          <w:tcPr>
            <w:tcW w:w="3191" w:type="dxa"/>
          </w:tcPr>
          <w:p w14:paraId="5027F256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0-5 баллов</w:t>
            </w:r>
          </w:p>
        </w:tc>
      </w:tr>
      <w:tr w:rsidR="00E324AA" w:rsidRPr="005B5DAC" w14:paraId="11EA9884" w14:textId="77777777" w:rsidTr="000E40E8">
        <w:tc>
          <w:tcPr>
            <w:tcW w:w="675" w:type="dxa"/>
          </w:tcPr>
          <w:p w14:paraId="433922E0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705" w:type="dxa"/>
          </w:tcPr>
          <w:p w14:paraId="01FBC0CC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работы заявленной теме, целям и задачам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индивидуального</w:t>
            </w: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направленностью</w:t>
            </w:r>
          </w:p>
        </w:tc>
        <w:tc>
          <w:tcPr>
            <w:tcW w:w="3191" w:type="dxa"/>
          </w:tcPr>
          <w:p w14:paraId="32200849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0-5 баллов</w:t>
            </w:r>
          </w:p>
        </w:tc>
      </w:tr>
      <w:tr w:rsidR="00E324AA" w:rsidRPr="005B5DAC" w14:paraId="4DF7BFB3" w14:textId="77777777" w:rsidTr="000E40E8">
        <w:tc>
          <w:tcPr>
            <w:tcW w:w="675" w:type="dxa"/>
          </w:tcPr>
          <w:p w14:paraId="6FE9A8B6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</w:tcPr>
          <w:p w14:paraId="71FA4720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и авторский вклад в работу</w:t>
            </w:r>
          </w:p>
        </w:tc>
        <w:tc>
          <w:tcPr>
            <w:tcW w:w="3191" w:type="dxa"/>
          </w:tcPr>
          <w:p w14:paraId="29877DF4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0-5 баллов</w:t>
            </w:r>
          </w:p>
        </w:tc>
      </w:tr>
      <w:tr w:rsidR="00E324AA" w:rsidRPr="005B5DAC" w14:paraId="5CC059B3" w14:textId="77777777" w:rsidTr="000E40E8">
        <w:tc>
          <w:tcPr>
            <w:tcW w:w="675" w:type="dxa"/>
          </w:tcPr>
          <w:p w14:paraId="34820980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14:paraId="7BB3344F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значимость исследования</w:t>
            </w:r>
          </w:p>
        </w:tc>
        <w:tc>
          <w:tcPr>
            <w:tcW w:w="3191" w:type="dxa"/>
          </w:tcPr>
          <w:p w14:paraId="24EABF79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0-5 баллов</w:t>
            </w:r>
          </w:p>
        </w:tc>
      </w:tr>
      <w:tr w:rsidR="00E324AA" w:rsidRPr="005B5DAC" w14:paraId="5C4C9227" w14:textId="77777777" w:rsidTr="000E40E8">
        <w:tc>
          <w:tcPr>
            <w:tcW w:w="675" w:type="dxa"/>
          </w:tcPr>
          <w:p w14:paraId="5A3E1293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14:paraId="1A5B767C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требованиям оформления</w:t>
            </w:r>
          </w:p>
        </w:tc>
        <w:tc>
          <w:tcPr>
            <w:tcW w:w="3191" w:type="dxa"/>
          </w:tcPr>
          <w:p w14:paraId="41DD27CC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0-5 баллов</w:t>
            </w:r>
          </w:p>
        </w:tc>
      </w:tr>
      <w:tr w:rsidR="00E324AA" w:rsidRPr="005B5DAC" w14:paraId="434183F8" w14:textId="77777777" w:rsidTr="000E40E8">
        <w:tc>
          <w:tcPr>
            <w:tcW w:w="675" w:type="dxa"/>
          </w:tcPr>
          <w:p w14:paraId="008FC23B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5705" w:type="dxa"/>
          </w:tcPr>
          <w:p w14:paraId="261AFFAB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грамотность речи, владение специальной терминологией</w:t>
            </w:r>
          </w:p>
        </w:tc>
        <w:tc>
          <w:tcPr>
            <w:tcW w:w="3191" w:type="dxa"/>
          </w:tcPr>
          <w:p w14:paraId="74CEF95E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0-5 баллов</w:t>
            </w:r>
          </w:p>
        </w:tc>
      </w:tr>
      <w:tr w:rsidR="00E324AA" w:rsidRPr="005B5DAC" w14:paraId="2837E3A2" w14:textId="77777777" w:rsidTr="000E40E8">
        <w:tc>
          <w:tcPr>
            <w:tcW w:w="675" w:type="dxa"/>
          </w:tcPr>
          <w:p w14:paraId="4370AA38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543EFA1D" w14:textId="77777777" w:rsidR="00E324AA" w:rsidRPr="005B5DAC" w:rsidRDefault="00E324AA" w:rsidP="000E40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14:paraId="0F0E073A" w14:textId="77777777" w:rsidR="00E324AA" w:rsidRPr="005B5DAC" w:rsidRDefault="00E324AA" w:rsidP="000E40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AC">
              <w:rPr>
                <w:rFonts w:ascii="Times New Roman" w:hAnsi="Times New Roman" w:cs="Times New Roman"/>
                <w:bCs/>
                <w:sz w:val="24"/>
                <w:szCs w:val="24"/>
              </w:rPr>
              <w:t>30 баллов</w:t>
            </w:r>
          </w:p>
        </w:tc>
      </w:tr>
    </w:tbl>
    <w:p w14:paraId="03249419" w14:textId="77777777" w:rsidR="00E324AA" w:rsidRPr="005B5DAC" w:rsidRDefault="00E324AA" w:rsidP="00E324AA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D52392F" w14:textId="77777777" w:rsidR="00E324AA" w:rsidRPr="005B5DAC" w:rsidRDefault="00E324AA" w:rsidP="00E324AA">
      <w:pPr>
        <w:rPr>
          <w:rFonts w:ascii="Times New Roman" w:hAnsi="Times New Roman" w:cs="Times New Roman"/>
          <w:sz w:val="24"/>
          <w:szCs w:val="24"/>
        </w:rPr>
      </w:pPr>
      <w:r w:rsidRPr="005B5DAC">
        <w:rPr>
          <w:rFonts w:ascii="Times New Roman" w:hAnsi="Times New Roman" w:cs="Times New Roman"/>
          <w:sz w:val="24"/>
          <w:szCs w:val="24"/>
        </w:rPr>
        <w:br w:type="page"/>
      </w:r>
    </w:p>
    <w:p w14:paraId="46687919" w14:textId="77777777" w:rsidR="00E324AA" w:rsidRPr="00B806DF" w:rsidRDefault="00E324AA" w:rsidP="00E324AA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80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0FA8754" w14:textId="77777777" w:rsidR="00E324AA" w:rsidRPr="005B5DAC" w:rsidRDefault="00E324AA" w:rsidP="00E324A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5DAC">
        <w:rPr>
          <w:rFonts w:ascii="Times New Roman" w:hAnsi="Times New Roman" w:cs="Times New Roman"/>
          <w:sz w:val="24"/>
          <w:szCs w:val="24"/>
        </w:rPr>
        <w:t>Заявка</w:t>
      </w:r>
    </w:p>
    <w:p w14:paraId="713ACF5D" w14:textId="121801BF" w:rsidR="00E324AA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DA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5B5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проектов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профессиональной направленностью </w:t>
      </w:r>
      <w:r w:rsidRPr="005B5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«ПРОЕКТОРИУМ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1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B5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1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5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студентов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Pr="005B5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профессиональных образовательных организаций Республики Бурятия</w:t>
      </w:r>
      <w:r w:rsidR="0011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006F982C" w14:textId="3F5CD503" w:rsidR="00115EA3" w:rsidRDefault="00115EA3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посвященного 95-летию Улан-Удэнского техникума экономики, торговли и права БУРКООПСОЮЗА</w:t>
      </w:r>
    </w:p>
    <w:p w14:paraId="783217E5" w14:textId="77777777" w:rsidR="00E324AA" w:rsidRPr="005B5DAC" w:rsidRDefault="00E324AA" w:rsidP="00E324A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2"/>
        <w:gridCol w:w="4643"/>
      </w:tblGrid>
      <w:tr w:rsidR="00115EA3" w:rsidRPr="00B806DF" w14:paraId="132F7E4C" w14:textId="77777777" w:rsidTr="000E40E8">
        <w:tc>
          <w:tcPr>
            <w:tcW w:w="4785" w:type="dxa"/>
          </w:tcPr>
          <w:p w14:paraId="34CBA8CC" w14:textId="77777777" w:rsidR="00E324AA" w:rsidRPr="00B806DF" w:rsidRDefault="00E324AA" w:rsidP="000E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D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786" w:type="dxa"/>
          </w:tcPr>
          <w:p w14:paraId="041776A6" w14:textId="77777777" w:rsidR="00E324AA" w:rsidRPr="00B806DF" w:rsidRDefault="00E324AA" w:rsidP="000E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3" w:rsidRPr="00B806DF" w14:paraId="159F065F" w14:textId="77777777" w:rsidTr="000E40E8">
        <w:tc>
          <w:tcPr>
            <w:tcW w:w="4785" w:type="dxa"/>
          </w:tcPr>
          <w:p w14:paraId="200CE1BC" w14:textId="77777777" w:rsidR="00E324AA" w:rsidRPr="00B806DF" w:rsidRDefault="00E324AA" w:rsidP="000E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DF">
              <w:rPr>
                <w:rFonts w:ascii="Times New Roman" w:hAnsi="Times New Roman" w:cs="Times New Roman"/>
                <w:sz w:val="24"/>
                <w:szCs w:val="24"/>
              </w:rPr>
              <w:t>Почтовый адрес образовательной организации</w:t>
            </w:r>
          </w:p>
        </w:tc>
        <w:tc>
          <w:tcPr>
            <w:tcW w:w="4786" w:type="dxa"/>
          </w:tcPr>
          <w:p w14:paraId="293C9EA6" w14:textId="77777777" w:rsidR="00E324AA" w:rsidRPr="00B806DF" w:rsidRDefault="00E324AA" w:rsidP="000E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3" w:rsidRPr="00B806DF" w14:paraId="5F58FE92" w14:textId="77777777" w:rsidTr="000E40E8">
        <w:tc>
          <w:tcPr>
            <w:tcW w:w="4785" w:type="dxa"/>
          </w:tcPr>
          <w:p w14:paraId="10C4299B" w14:textId="77777777" w:rsidR="00E324AA" w:rsidRPr="00B806DF" w:rsidRDefault="00E324AA" w:rsidP="000E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DF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 проекта (полностью без сокращений), должность</w:t>
            </w:r>
          </w:p>
        </w:tc>
        <w:tc>
          <w:tcPr>
            <w:tcW w:w="4786" w:type="dxa"/>
          </w:tcPr>
          <w:p w14:paraId="507CD089" w14:textId="77777777" w:rsidR="00E324AA" w:rsidRPr="00B806DF" w:rsidRDefault="00E324AA" w:rsidP="000E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3" w:rsidRPr="00B806DF" w14:paraId="5DD206E0" w14:textId="77777777" w:rsidTr="000E40E8">
        <w:tc>
          <w:tcPr>
            <w:tcW w:w="4785" w:type="dxa"/>
          </w:tcPr>
          <w:p w14:paraId="742B08F8" w14:textId="77777777" w:rsidR="00E324AA" w:rsidRPr="00B806DF" w:rsidRDefault="00E324AA" w:rsidP="000E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DF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проекта</w:t>
            </w:r>
          </w:p>
        </w:tc>
        <w:tc>
          <w:tcPr>
            <w:tcW w:w="4786" w:type="dxa"/>
          </w:tcPr>
          <w:p w14:paraId="3203FB72" w14:textId="77777777" w:rsidR="00E324AA" w:rsidRPr="00B806DF" w:rsidRDefault="00E324AA" w:rsidP="000E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3" w:rsidRPr="00B806DF" w14:paraId="497BDB9B" w14:textId="77777777" w:rsidTr="000E40E8">
        <w:tc>
          <w:tcPr>
            <w:tcW w:w="4785" w:type="dxa"/>
          </w:tcPr>
          <w:p w14:paraId="5D5E9DA2" w14:textId="77777777" w:rsidR="00E324AA" w:rsidRPr="00B806DF" w:rsidRDefault="00E324AA" w:rsidP="000E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DF">
              <w:rPr>
                <w:rFonts w:ascii="Times New Roman" w:hAnsi="Times New Roman" w:cs="Times New Roman"/>
                <w:sz w:val="24"/>
                <w:szCs w:val="24"/>
              </w:rPr>
              <w:t>Электронная почта руководителя проекта</w:t>
            </w:r>
          </w:p>
        </w:tc>
        <w:tc>
          <w:tcPr>
            <w:tcW w:w="4786" w:type="dxa"/>
          </w:tcPr>
          <w:p w14:paraId="11D23D06" w14:textId="77777777" w:rsidR="00E324AA" w:rsidRPr="00B806DF" w:rsidRDefault="00E324AA" w:rsidP="000E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3" w:rsidRPr="00B806DF" w14:paraId="10679C68" w14:textId="77777777" w:rsidTr="000E40E8">
        <w:tc>
          <w:tcPr>
            <w:tcW w:w="4785" w:type="dxa"/>
          </w:tcPr>
          <w:p w14:paraId="2FA4ADA4" w14:textId="77777777" w:rsidR="00E324AA" w:rsidRPr="00B806DF" w:rsidRDefault="00E324AA" w:rsidP="000E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DF">
              <w:rPr>
                <w:rFonts w:ascii="Times New Roman" w:hAnsi="Times New Roman" w:cs="Times New Roman"/>
                <w:sz w:val="24"/>
                <w:szCs w:val="24"/>
              </w:rPr>
              <w:t>ФИО студента-участника (полностью без сокращений)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группы студентов</w:t>
            </w:r>
          </w:p>
        </w:tc>
        <w:tc>
          <w:tcPr>
            <w:tcW w:w="4786" w:type="dxa"/>
          </w:tcPr>
          <w:p w14:paraId="5BA6285F" w14:textId="77777777" w:rsidR="00E324AA" w:rsidRPr="00B806DF" w:rsidRDefault="00E324AA" w:rsidP="000E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3" w:rsidRPr="00B806DF" w14:paraId="02577E2A" w14:textId="77777777" w:rsidTr="000E40E8">
        <w:tc>
          <w:tcPr>
            <w:tcW w:w="4785" w:type="dxa"/>
          </w:tcPr>
          <w:p w14:paraId="71E7F7BA" w14:textId="70C6B299" w:rsidR="00E324AA" w:rsidRPr="00B806DF" w:rsidRDefault="00E324AA" w:rsidP="000E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115EA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 с профессиональной направленностью</w:t>
            </w:r>
          </w:p>
        </w:tc>
        <w:tc>
          <w:tcPr>
            <w:tcW w:w="4786" w:type="dxa"/>
          </w:tcPr>
          <w:p w14:paraId="6B179261" w14:textId="77777777" w:rsidR="00E324AA" w:rsidRPr="00B806DF" w:rsidRDefault="00E324AA" w:rsidP="000E4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FCC86" w14:textId="77777777" w:rsidR="00E324AA" w:rsidRPr="00B806DF" w:rsidRDefault="00E324AA" w:rsidP="00E324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EA328B" w14:textId="77777777" w:rsidR="006C375E" w:rsidRDefault="006C375E"/>
    <w:sectPr w:rsidR="006C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85"/>
    <w:multiLevelType w:val="hybridMultilevel"/>
    <w:tmpl w:val="C65EB318"/>
    <w:lvl w:ilvl="0" w:tplc="C43A95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611E32"/>
    <w:multiLevelType w:val="hybridMultilevel"/>
    <w:tmpl w:val="3F949A02"/>
    <w:lvl w:ilvl="0" w:tplc="77009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3F8"/>
    <w:multiLevelType w:val="hybridMultilevel"/>
    <w:tmpl w:val="887A449A"/>
    <w:lvl w:ilvl="0" w:tplc="C43A9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442"/>
    <w:multiLevelType w:val="hybridMultilevel"/>
    <w:tmpl w:val="38A0B574"/>
    <w:lvl w:ilvl="0" w:tplc="C43A9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86D5A"/>
    <w:multiLevelType w:val="hybridMultilevel"/>
    <w:tmpl w:val="C8CEFD4E"/>
    <w:lvl w:ilvl="0" w:tplc="77009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6714B"/>
    <w:multiLevelType w:val="multilevel"/>
    <w:tmpl w:val="D422A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5E258B"/>
    <w:multiLevelType w:val="hybridMultilevel"/>
    <w:tmpl w:val="F9DE7454"/>
    <w:lvl w:ilvl="0" w:tplc="C43A9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4533"/>
    <w:multiLevelType w:val="hybridMultilevel"/>
    <w:tmpl w:val="CAE2D2EC"/>
    <w:lvl w:ilvl="0" w:tplc="B8E83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4582"/>
    <w:multiLevelType w:val="hybridMultilevel"/>
    <w:tmpl w:val="F842A8AA"/>
    <w:lvl w:ilvl="0" w:tplc="C43A9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B3456"/>
    <w:multiLevelType w:val="hybridMultilevel"/>
    <w:tmpl w:val="DE202728"/>
    <w:lvl w:ilvl="0" w:tplc="B8E832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AA"/>
    <w:rsid w:val="00115EA3"/>
    <w:rsid w:val="006C375E"/>
    <w:rsid w:val="00700017"/>
    <w:rsid w:val="00C00B14"/>
    <w:rsid w:val="00E01AA9"/>
    <w:rsid w:val="00E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D7DA"/>
  <w15:chartTrackingRefBased/>
  <w15:docId w15:val="{311A3E31-AC88-45D1-980A-FDD73E38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4AA"/>
    <w:rPr>
      <w:color w:val="0000FF"/>
      <w:u w:val="single"/>
    </w:rPr>
  </w:style>
  <w:style w:type="table" w:styleId="a4">
    <w:name w:val="Table Grid"/>
    <w:basedOn w:val="a1"/>
    <w:uiPriority w:val="59"/>
    <w:rsid w:val="00E3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24AA"/>
    <w:pPr>
      <w:ind w:left="720"/>
      <w:contextualSpacing/>
    </w:pPr>
  </w:style>
  <w:style w:type="paragraph" w:customStyle="1" w:styleId="s1">
    <w:name w:val="s_1"/>
    <w:basedOn w:val="a"/>
    <w:rsid w:val="00E3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ut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2025-03-31T00:49:00Z</dcterms:created>
  <dcterms:modified xsi:type="dcterms:W3CDTF">2025-03-31T01:06:00Z</dcterms:modified>
</cp:coreProperties>
</file>